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9E2" w:rsidRPr="00822EFB" w:rsidRDefault="000639E2" w:rsidP="00822EF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22EFB">
        <w:rPr>
          <w:rFonts w:ascii="Times New Roman" w:hAnsi="Times New Roman" w:cs="Times New Roman"/>
          <w:b/>
          <w:sz w:val="28"/>
          <w:szCs w:val="28"/>
          <w:lang w:eastAsia="en-US"/>
        </w:rPr>
        <w:t>Звіт Тернопільського навчально-виховного комплексу</w:t>
      </w:r>
      <w:r w:rsidR="00822EFB" w:rsidRPr="00822EFB">
        <w:rPr>
          <w:rFonts w:ascii="Times New Roman" w:hAnsi="Times New Roman" w:cs="Times New Roman"/>
          <w:b/>
          <w:sz w:val="28"/>
          <w:szCs w:val="28"/>
          <w:lang w:val="ru-RU" w:eastAsia="en-US"/>
        </w:rPr>
        <w:t xml:space="preserve"> </w:t>
      </w:r>
      <w:r w:rsidRPr="00822EFB">
        <w:rPr>
          <w:rFonts w:ascii="Times New Roman" w:hAnsi="Times New Roman" w:cs="Times New Roman"/>
          <w:b/>
          <w:sz w:val="28"/>
          <w:szCs w:val="28"/>
          <w:lang w:eastAsia="en-US"/>
        </w:rPr>
        <w:t>«Школа-колегіум Патріарха Йосифа Сліпого»</w:t>
      </w:r>
    </w:p>
    <w:p w:rsidR="000639E2" w:rsidRPr="00822EFB" w:rsidRDefault="000639E2" w:rsidP="00822EF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22EFB">
        <w:rPr>
          <w:rFonts w:ascii="Times New Roman" w:hAnsi="Times New Roman" w:cs="Times New Roman"/>
          <w:b/>
          <w:sz w:val="28"/>
          <w:szCs w:val="28"/>
          <w:lang w:eastAsia="en-US"/>
        </w:rPr>
        <w:t>Реалізація проєкту «Шкільний громадський бюджет 2021»</w:t>
      </w:r>
    </w:p>
    <w:p w:rsidR="000639E2" w:rsidRPr="00822EFB" w:rsidRDefault="000639E2" w:rsidP="0094582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  <w:lang w:eastAsia="en-US"/>
        </w:rPr>
      </w:pPr>
      <w:r w:rsidRPr="00822EFB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>Назва проєкту: «</w:t>
      </w:r>
      <w:r w:rsidRPr="00822EFB">
        <w:rPr>
          <w:rFonts w:ascii="Times New Roman" w:eastAsia="Times New Roman" w:hAnsi="Times New Roman" w:cs="Times New Roman"/>
          <w:position w:val="-1"/>
          <w:sz w:val="28"/>
          <w:szCs w:val="28"/>
          <w:lang w:eastAsia="en-US"/>
        </w:rPr>
        <w:t>Безпечна школа»</w:t>
      </w:r>
    </w:p>
    <w:p w:rsidR="000639E2" w:rsidRPr="00822EFB" w:rsidRDefault="000639E2" w:rsidP="0094582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  <w:lang w:eastAsia="en-US"/>
        </w:rPr>
      </w:pPr>
      <w:r w:rsidRPr="00822EFB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>Автор проєкту:</w:t>
      </w:r>
      <w:r w:rsidRPr="00822EFB">
        <w:rPr>
          <w:rFonts w:ascii="Times New Roman" w:eastAsia="Times New Roman" w:hAnsi="Times New Roman" w:cs="Times New Roman"/>
          <w:position w:val="-1"/>
          <w:sz w:val="28"/>
          <w:szCs w:val="28"/>
          <w:lang w:eastAsia="en-US"/>
        </w:rPr>
        <w:t xml:space="preserve"> Світлана Прокопович, учениця ІІ курсу.</w:t>
      </w:r>
    </w:p>
    <w:p w:rsidR="000639E2" w:rsidRPr="00822EFB" w:rsidRDefault="000639E2" w:rsidP="0094582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  <w:lang w:eastAsia="en-US"/>
        </w:rPr>
      </w:pPr>
      <w:r w:rsidRPr="00822EFB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>Місце реалізації проєкту:</w:t>
      </w:r>
      <w:r w:rsidRPr="00822EFB">
        <w:rPr>
          <w:rFonts w:ascii="Times New Roman" w:eastAsia="Times New Roman" w:hAnsi="Times New Roman" w:cs="Times New Roman"/>
          <w:position w:val="-1"/>
          <w:sz w:val="28"/>
          <w:szCs w:val="28"/>
          <w:lang w:eastAsia="en-US"/>
        </w:rPr>
        <w:t xml:space="preserve"> приміщення школи-колегіуму</w:t>
      </w:r>
    </w:p>
    <w:p w:rsidR="000639E2" w:rsidRPr="00822EFB" w:rsidRDefault="000639E2" w:rsidP="009458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EFB">
        <w:rPr>
          <w:rFonts w:ascii="Times New Roman" w:hAnsi="Times New Roman" w:cs="Times New Roman"/>
          <w:b/>
          <w:sz w:val="28"/>
          <w:szCs w:val="28"/>
          <w:lang w:eastAsia="en-US"/>
        </w:rPr>
        <w:t>Опис проєкту</w:t>
      </w:r>
      <w:r w:rsidR="00822EFB" w:rsidRPr="00822EFB">
        <w:rPr>
          <w:rFonts w:ascii="Times New Roman" w:hAnsi="Times New Roman" w:cs="Times New Roman"/>
          <w:b/>
          <w:sz w:val="28"/>
          <w:szCs w:val="28"/>
          <w:lang w:eastAsia="en-US"/>
        </w:rPr>
        <w:t>:</w:t>
      </w:r>
      <w:r w:rsidR="00822EFB" w:rsidRPr="00822EF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822EFB" w:rsidRPr="00822EFB">
        <w:rPr>
          <w:rFonts w:ascii="Times New Roman" w:hAnsi="Times New Roman" w:cs="Times New Roman"/>
          <w:sz w:val="28"/>
          <w:szCs w:val="28"/>
        </w:rPr>
        <w:t>п</w:t>
      </w:r>
      <w:r w:rsidRPr="00822EFB">
        <w:rPr>
          <w:rFonts w:ascii="Times New Roman" w:hAnsi="Times New Roman" w:cs="Times New Roman"/>
          <w:sz w:val="28"/>
          <w:szCs w:val="28"/>
        </w:rPr>
        <w:t>роєкт спрямований на створення безпечного освітнього середовища у навчальному закладі, покращення</w:t>
      </w:r>
      <w:r w:rsidRPr="00822EFB">
        <w:rPr>
          <w:rFonts w:ascii="Times New Roman" w:hAnsi="Times New Roman" w:cs="Times New Roman"/>
          <w:sz w:val="28"/>
          <w:szCs w:val="28"/>
          <w:lang w:eastAsia="en-US"/>
        </w:rPr>
        <w:t xml:space="preserve"> санітарного стану, зменшення поширення небезпечних для здоров’я бактерій та вірусів та забезпечення учасників освітнього процесу водою для пиття.</w:t>
      </w:r>
    </w:p>
    <w:p w:rsidR="00822EFB" w:rsidRPr="00822EFB" w:rsidRDefault="000639E2" w:rsidP="0094582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</w:pPr>
      <w:r w:rsidRPr="00822EFB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>Закуплено:</w:t>
      </w:r>
    </w:p>
    <w:p w:rsidR="00822EFB" w:rsidRPr="00822EFB" w:rsidRDefault="00822EFB" w:rsidP="00945821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</w:pPr>
      <w:r w:rsidRPr="00822EFB">
        <w:rPr>
          <w:rFonts w:ascii="Times New Roman" w:eastAsia="Times New Roman" w:hAnsi="Times New Roman" w:cs="Times New Roman"/>
          <w:position w:val="-1"/>
          <w:sz w:val="28"/>
          <w:szCs w:val="28"/>
          <w:lang w:eastAsia="en-US"/>
        </w:rPr>
        <w:t>з</w:t>
      </w:r>
      <w:r w:rsidR="000639E2" w:rsidRPr="00822EFB">
        <w:rPr>
          <w:rFonts w:ascii="Times New Roman" w:eastAsia="Times New Roman" w:hAnsi="Times New Roman" w:cs="Times New Roman"/>
          <w:position w:val="-1"/>
          <w:sz w:val="28"/>
          <w:szCs w:val="28"/>
          <w:lang w:eastAsia="en-US"/>
        </w:rPr>
        <w:t>мішувач сенсорний</w:t>
      </w:r>
      <w:r w:rsidRPr="00822EFB">
        <w:rPr>
          <w:rFonts w:ascii="Times New Roman" w:eastAsia="Times New Roman" w:hAnsi="Times New Roman" w:cs="Times New Roman"/>
          <w:position w:val="-1"/>
          <w:sz w:val="28"/>
          <w:szCs w:val="28"/>
          <w:lang w:eastAsia="en-US"/>
        </w:rPr>
        <w:t xml:space="preserve"> (2 шт.);</w:t>
      </w:r>
    </w:p>
    <w:p w:rsidR="00822EFB" w:rsidRPr="00822EFB" w:rsidRDefault="00822EFB" w:rsidP="00945821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</w:pPr>
      <w:proofErr w:type="spellStart"/>
      <w:r w:rsidRPr="00822EFB">
        <w:rPr>
          <w:rFonts w:ascii="Times New Roman" w:eastAsia="Times New Roman" w:hAnsi="Times New Roman" w:cs="Times New Roman"/>
          <w:position w:val="-1"/>
          <w:sz w:val="28"/>
          <w:szCs w:val="28"/>
          <w:lang w:eastAsia="en-US"/>
        </w:rPr>
        <w:t>к</w:t>
      </w:r>
      <w:r w:rsidR="000639E2" w:rsidRPr="00822EFB">
        <w:rPr>
          <w:rFonts w:ascii="Times New Roman" w:eastAsia="Times New Roman" w:hAnsi="Times New Roman" w:cs="Times New Roman"/>
          <w:position w:val="-1"/>
          <w:sz w:val="28"/>
          <w:szCs w:val="28"/>
          <w:lang w:eastAsia="en-US"/>
        </w:rPr>
        <w:t>улери</w:t>
      </w:r>
      <w:proofErr w:type="spellEnd"/>
      <w:r w:rsidR="000639E2" w:rsidRPr="00822EFB">
        <w:rPr>
          <w:rFonts w:ascii="Times New Roman" w:eastAsia="Times New Roman" w:hAnsi="Times New Roman" w:cs="Times New Roman"/>
          <w:position w:val="-1"/>
          <w:sz w:val="28"/>
          <w:szCs w:val="28"/>
          <w:lang w:eastAsia="en-US"/>
        </w:rPr>
        <w:t xml:space="preserve"> для води</w:t>
      </w:r>
      <w:r w:rsidRPr="00822EFB">
        <w:rPr>
          <w:rFonts w:ascii="Times New Roman" w:eastAsia="Times New Roman" w:hAnsi="Times New Roman" w:cs="Times New Roman"/>
          <w:position w:val="-1"/>
          <w:sz w:val="28"/>
          <w:szCs w:val="28"/>
          <w:lang w:eastAsia="en-US"/>
        </w:rPr>
        <w:t xml:space="preserve"> (21шт.);</w:t>
      </w:r>
    </w:p>
    <w:p w:rsidR="00822EFB" w:rsidRPr="00822EFB" w:rsidRDefault="00822EFB" w:rsidP="00945821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</w:pPr>
      <w:r w:rsidRPr="00822EFB">
        <w:rPr>
          <w:rFonts w:ascii="Times New Roman" w:eastAsia="Times New Roman" w:hAnsi="Times New Roman" w:cs="Times New Roman"/>
          <w:position w:val="-1"/>
          <w:sz w:val="28"/>
          <w:szCs w:val="28"/>
          <w:lang w:eastAsia="en-US"/>
        </w:rPr>
        <w:t>с</w:t>
      </w:r>
      <w:r w:rsidR="000639E2" w:rsidRPr="00822EFB">
        <w:rPr>
          <w:rFonts w:ascii="Times New Roman" w:eastAsia="Times New Roman" w:hAnsi="Times New Roman" w:cs="Times New Roman"/>
          <w:position w:val="-1"/>
          <w:sz w:val="28"/>
          <w:szCs w:val="28"/>
          <w:lang w:eastAsia="en-US"/>
        </w:rPr>
        <w:t>енсорні дозатори для мила</w:t>
      </w:r>
      <w:r w:rsidRPr="00822EFB">
        <w:rPr>
          <w:rFonts w:ascii="Times New Roman" w:eastAsia="Times New Roman" w:hAnsi="Times New Roman" w:cs="Times New Roman"/>
          <w:position w:val="-1"/>
          <w:sz w:val="28"/>
          <w:szCs w:val="28"/>
          <w:lang w:eastAsia="en-US"/>
        </w:rPr>
        <w:t xml:space="preserve"> (5 шт.);</w:t>
      </w:r>
    </w:p>
    <w:p w:rsidR="000639E2" w:rsidRPr="00822EFB" w:rsidRDefault="00822EFB" w:rsidP="00945821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</w:pPr>
      <w:r w:rsidRPr="00822EFB">
        <w:rPr>
          <w:rFonts w:ascii="Times New Roman" w:eastAsia="Times New Roman" w:hAnsi="Times New Roman" w:cs="Times New Roman"/>
          <w:position w:val="-1"/>
          <w:sz w:val="28"/>
          <w:szCs w:val="28"/>
          <w:lang w:eastAsia="en-US"/>
        </w:rPr>
        <w:t>тримачі паперових рушників.</w:t>
      </w:r>
    </w:p>
    <w:p w:rsidR="000639E2" w:rsidRPr="00822EFB" w:rsidRDefault="000639E2" w:rsidP="00945821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</w:pPr>
      <w:r w:rsidRPr="00822EFB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 xml:space="preserve">ВСЬОГО </w:t>
      </w:r>
      <w:bookmarkStart w:id="0" w:name="_GoBack"/>
      <w:bookmarkEnd w:id="0"/>
      <w:r w:rsidRPr="00822EFB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>25 300 грн.</w:t>
      </w:r>
    </w:p>
    <w:p w:rsidR="000639E2" w:rsidRDefault="000639E2" w:rsidP="000639E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36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FF0000"/>
          <w:position w:val="-1"/>
          <w:sz w:val="28"/>
          <w:szCs w:val="28"/>
          <w:lang w:eastAsia="en-US"/>
        </w:rPr>
      </w:pPr>
      <w:r>
        <w:rPr>
          <w:noProof/>
          <w:lang w:eastAsia="uk-UA"/>
        </w:rPr>
        <w:drawing>
          <wp:inline distT="0" distB="0" distL="0" distR="0" wp14:anchorId="68D812C1" wp14:editId="44546695">
            <wp:extent cx="2533650" cy="3124200"/>
            <wp:effectExtent l="0" t="0" r="0" b="0"/>
            <wp:docPr id="2" name="Рисунок 2" descr="C:\Users\User\AppData\Local\Microsoft\Windows\Temporary Internet Files\Content.Word\IMG_2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_28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297" cy="3122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FF0000"/>
          <w:position w:val="-1"/>
          <w:sz w:val="28"/>
          <w:szCs w:val="28"/>
          <w:lang w:eastAsia="en-US"/>
        </w:rPr>
        <w:t xml:space="preserve">             </w:t>
      </w:r>
      <w:r>
        <w:rPr>
          <w:rFonts w:ascii="Times New Roman" w:eastAsia="Times New Roman" w:hAnsi="Times New Roman" w:cs="Times New Roman"/>
          <w:noProof/>
          <w:color w:val="FF0000"/>
          <w:position w:val="-1"/>
          <w:sz w:val="28"/>
          <w:szCs w:val="28"/>
          <w:lang w:eastAsia="uk-UA"/>
        </w:rPr>
        <w:drawing>
          <wp:inline distT="0" distB="0" distL="0" distR="0" wp14:anchorId="74F02E41" wp14:editId="3D2B626F">
            <wp:extent cx="2621280" cy="3237230"/>
            <wp:effectExtent l="0" t="0" r="7620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323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39E2" w:rsidRDefault="000639E2" w:rsidP="000639E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36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FF0000"/>
          <w:position w:val="-1"/>
          <w:sz w:val="28"/>
          <w:szCs w:val="28"/>
          <w:lang w:eastAsia="en-US"/>
        </w:rPr>
      </w:pPr>
    </w:p>
    <w:p w:rsidR="000639E2" w:rsidRDefault="000639E2" w:rsidP="000639E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36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FF0000"/>
          <w:position w:val="-1"/>
          <w:sz w:val="28"/>
          <w:szCs w:val="28"/>
          <w:lang w:eastAsia="en-US"/>
        </w:rPr>
      </w:pPr>
      <w:r>
        <w:rPr>
          <w:noProof/>
          <w:lang w:eastAsia="uk-UA"/>
        </w:rPr>
        <w:lastRenderedPageBreak/>
        <w:drawing>
          <wp:inline distT="0" distB="0" distL="0" distR="0" wp14:anchorId="446C08AD" wp14:editId="7F95B234">
            <wp:extent cx="2466975" cy="3199391"/>
            <wp:effectExtent l="0" t="0" r="0" b="1270"/>
            <wp:docPr id="4" name="Рисунок 4" descr="C:\Users\User\AppData\Local\Microsoft\Windows\Temporary Internet Files\Content.Word\IMG_2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IMG_28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010" cy="3205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FF0000"/>
          <w:position w:val="-1"/>
          <w:sz w:val="28"/>
          <w:szCs w:val="28"/>
          <w:lang w:eastAsia="en-US"/>
        </w:rPr>
        <w:t xml:space="preserve">            </w:t>
      </w:r>
      <w:r>
        <w:rPr>
          <w:rFonts w:ascii="Times New Roman" w:eastAsia="Times New Roman" w:hAnsi="Times New Roman" w:cs="Times New Roman"/>
          <w:noProof/>
          <w:color w:val="FF0000"/>
          <w:position w:val="-1"/>
          <w:sz w:val="28"/>
          <w:szCs w:val="28"/>
          <w:lang w:eastAsia="uk-UA"/>
        </w:rPr>
        <w:drawing>
          <wp:inline distT="0" distB="0" distL="0" distR="0" wp14:anchorId="2CE28188" wp14:editId="08901600">
            <wp:extent cx="2341245" cy="3127375"/>
            <wp:effectExtent l="0" t="0" r="190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312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39E2" w:rsidRDefault="000639E2" w:rsidP="000639E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36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FF0000"/>
          <w:position w:val="-1"/>
          <w:sz w:val="28"/>
          <w:szCs w:val="28"/>
          <w:lang w:eastAsia="en-US"/>
        </w:rPr>
      </w:pPr>
    </w:p>
    <w:p w:rsidR="000639E2" w:rsidRDefault="000639E2" w:rsidP="000639E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36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FF0000"/>
          <w:position w:val="-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FF0000"/>
          <w:position w:val="-1"/>
          <w:sz w:val="28"/>
          <w:szCs w:val="28"/>
          <w:lang w:eastAsia="en-US"/>
        </w:rPr>
        <w:t xml:space="preserve">            </w:t>
      </w:r>
    </w:p>
    <w:p w:rsidR="000639E2" w:rsidRDefault="000639E2" w:rsidP="000639E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36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FF0000"/>
          <w:position w:val="-1"/>
          <w:sz w:val="28"/>
          <w:szCs w:val="28"/>
          <w:lang w:eastAsia="en-US"/>
        </w:rPr>
      </w:pPr>
    </w:p>
    <w:p w:rsidR="000639E2" w:rsidRPr="00895937" w:rsidRDefault="000639E2" w:rsidP="000639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1AA8BE71" wp14:editId="569EB09E">
            <wp:extent cx="3429000" cy="4571878"/>
            <wp:effectExtent l="0" t="0" r="0" b="635"/>
            <wp:docPr id="8" name="Рисунок 8" descr="C:\Users\User\AppData\Local\Microsoft\Windows\Temporary Internet Files\Content.Word\IMG_2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_288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804" cy="4571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D24" w:rsidRDefault="00433D24"/>
    <w:sectPr w:rsidR="00433D2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33EC2"/>
    <w:multiLevelType w:val="hybridMultilevel"/>
    <w:tmpl w:val="399217BE"/>
    <w:lvl w:ilvl="0" w:tplc="FD06593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245E1E"/>
    <w:multiLevelType w:val="hybridMultilevel"/>
    <w:tmpl w:val="F1747FE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9E2"/>
    <w:rsid w:val="000639E2"/>
    <w:rsid w:val="00433D24"/>
    <w:rsid w:val="00822EFB"/>
    <w:rsid w:val="0094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E9FF4"/>
  <w15:chartTrackingRefBased/>
  <w15:docId w15:val="{26E2B2BD-D560-4641-84C6-430ADAC1B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639E2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9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d01-Zvarych</dc:creator>
  <cp:keywords/>
  <dc:description/>
  <cp:lastModifiedBy>d01-Zvarych</cp:lastModifiedBy>
  <cp:revision>3</cp:revision>
  <dcterms:created xsi:type="dcterms:W3CDTF">2021-10-25T09:19:00Z</dcterms:created>
  <dcterms:modified xsi:type="dcterms:W3CDTF">2021-10-25T13:20:00Z</dcterms:modified>
</cp:coreProperties>
</file>