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FE1" w:rsidRDefault="00414FE1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ДОВІДКА</w:t>
      </w:r>
    </w:p>
    <w:p w:rsidR="000706C4" w:rsidRPr="00AC63A9" w:rsidRDefault="000706C4" w:rsidP="00B35148">
      <w:pPr>
        <w:jc w:val="center"/>
        <w:rPr>
          <w:rFonts w:ascii="Times New Roman" w:hAnsi="Times New Roman" w:cs="Times New Roman"/>
          <w:sz w:val="24"/>
          <w:szCs w:val="24"/>
        </w:rPr>
      </w:pPr>
      <w:r w:rsidRPr="00106236">
        <w:rPr>
          <w:rFonts w:ascii="Times New Roman" w:hAnsi="Times New Roman" w:cs="Times New Roman"/>
          <w:sz w:val="24"/>
          <w:szCs w:val="24"/>
        </w:rPr>
        <w:t xml:space="preserve">про </w:t>
      </w:r>
      <w:r w:rsidR="00B36532"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proofErr w:type="spellStart"/>
      <w:r w:rsidR="005A7DE1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106236">
        <w:rPr>
          <w:rFonts w:ascii="Times New Roman" w:hAnsi="Times New Roman" w:cs="Times New Roman"/>
          <w:sz w:val="24"/>
          <w:szCs w:val="24"/>
        </w:rPr>
        <w:t xml:space="preserve"> </w:t>
      </w:r>
      <w:r w:rsidR="00106236" w:rsidRPr="00106236">
        <w:rPr>
          <w:rFonts w:ascii="Times New Roman" w:hAnsi="Times New Roman" w:cs="Times New Roman"/>
          <w:sz w:val="24"/>
          <w:szCs w:val="24"/>
          <w:lang w:eastAsia="uk-UA"/>
        </w:rPr>
        <w:t xml:space="preserve">містобудівної документації </w:t>
      </w:r>
      <w:r w:rsidR="00AC63A9" w:rsidRPr="00AC63A9">
        <w:rPr>
          <w:rFonts w:ascii="Times New Roman" w:eastAsia="Sylfaen" w:hAnsi="Times New Roman" w:cs="Times New Roman"/>
          <w:sz w:val="24"/>
          <w:szCs w:val="24"/>
        </w:rPr>
        <w:t>«</w:t>
      </w:r>
      <w:r w:rsidR="007E3A8C" w:rsidRPr="00BB0AA6">
        <w:rPr>
          <w:rFonts w:ascii="Times New Roman" w:hAnsi="Times New Roman"/>
          <w:sz w:val="24"/>
          <w:szCs w:val="24"/>
          <w:lang w:eastAsia="uk-UA"/>
        </w:rPr>
        <w:t>Детальний план території, обмеженої вул. М. Грушевського, парком ім. Т. Шевченка, вул. Білецька, вул. Наливайка, вул. Чехова, вул. С. Крушельницької, вул. Б. Хмельницького, вул. Руська, вул. Кардинала Сліпого,</w:t>
      </w:r>
      <w:r w:rsidR="007E3A8C">
        <w:rPr>
          <w:rFonts w:ascii="Times New Roman" w:hAnsi="Times New Roman"/>
          <w:sz w:val="24"/>
          <w:szCs w:val="24"/>
          <w:lang w:eastAsia="uk-UA"/>
        </w:rPr>
        <w:t xml:space="preserve"> вул. Листопадова (мікрорайони «Історичний центр», «Новий світ» житлового району «Центральний»</w:t>
      </w:r>
      <w:r w:rsidR="007E3A8C" w:rsidRPr="00BB0AA6">
        <w:rPr>
          <w:rFonts w:ascii="Times New Roman" w:hAnsi="Times New Roman"/>
          <w:sz w:val="24"/>
          <w:szCs w:val="24"/>
          <w:lang w:eastAsia="uk-UA"/>
        </w:rPr>
        <w:t>) в м. Тернополі</w:t>
      </w:r>
      <w:r w:rsidR="00AC63A9" w:rsidRPr="00AC63A9">
        <w:rPr>
          <w:rFonts w:ascii="Times New Roman" w:eastAsia="Sylfaen" w:hAnsi="Times New Roman" w:cs="Times New Roman"/>
          <w:sz w:val="24"/>
          <w:szCs w:val="24"/>
        </w:rPr>
        <w:t>»</w:t>
      </w:r>
      <w:r w:rsidR="00C327AE">
        <w:rPr>
          <w:rFonts w:ascii="Times New Roman" w:eastAsia="Sylfaen" w:hAnsi="Times New Roman" w:cs="Times New Roman"/>
          <w:sz w:val="24"/>
          <w:szCs w:val="24"/>
        </w:rPr>
        <w:t xml:space="preserve"> (далі – ДПТ)</w:t>
      </w:r>
    </w:p>
    <w:p w:rsidR="00B36532" w:rsidRDefault="00B36532" w:rsidP="00B3514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50D" w:rsidRPr="0016350D" w:rsidRDefault="00C15BF4" w:rsidP="00472A68">
      <w:pPr>
        <w:pStyle w:val="20"/>
        <w:shd w:val="clear" w:color="auto" w:fill="auto"/>
        <w:spacing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Громадське обговорення </w:t>
      </w:r>
      <w:proofErr w:type="spellStart"/>
      <w:r w:rsidR="00D413BF">
        <w:rPr>
          <w:rFonts w:ascii="Times New Roman" w:hAnsi="Times New Roman" w:cs="Times New Roman"/>
          <w:sz w:val="24"/>
          <w:szCs w:val="24"/>
        </w:rPr>
        <w:t>проє</w:t>
      </w:r>
      <w:r w:rsidRPr="00106236">
        <w:rPr>
          <w:rFonts w:ascii="Times New Roman" w:hAnsi="Times New Roman" w:cs="Times New Roman"/>
          <w:sz w:val="24"/>
          <w:szCs w:val="24"/>
        </w:rPr>
        <w:t>кту</w:t>
      </w:r>
      <w:proofErr w:type="spellEnd"/>
      <w:r w:rsidRPr="00106236">
        <w:rPr>
          <w:rFonts w:ascii="Times New Roman" w:hAnsi="Times New Roman" w:cs="Times New Roman"/>
          <w:sz w:val="24"/>
          <w:szCs w:val="24"/>
        </w:rPr>
        <w:t xml:space="preserve"> </w:t>
      </w:r>
      <w:r w:rsidRPr="00106236">
        <w:rPr>
          <w:rFonts w:ascii="Times New Roman" w:hAnsi="Times New Roman" w:cs="Times New Roman"/>
          <w:sz w:val="24"/>
          <w:szCs w:val="24"/>
          <w:lang w:eastAsia="uk-UA"/>
        </w:rPr>
        <w:t>містобудівної документації</w:t>
      </w:r>
      <w:r w:rsidR="00DF4961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D413BF" w:rsidRPr="00D413BF">
        <w:rPr>
          <w:rFonts w:ascii="Times New Roman" w:hAnsi="Times New Roman" w:cs="Times New Roman"/>
          <w:sz w:val="24"/>
          <w:szCs w:val="24"/>
        </w:rPr>
        <w:t>«</w:t>
      </w:r>
      <w:r w:rsidR="007E3A8C" w:rsidRPr="00BB0AA6">
        <w:rPr>
          <w:rFonts w:ascii="Times New Roman" w:hAnsi="Times New Roman"/>
          <w:sz w:val="24"/>
          <w:szCs w:val="24"/>
          <w:lang w:eastAsia="uk-UA"/>
        </w:rPr>
        <w:t>Детальний план території, обмеженої вул. М. Грушевського, парком ім. Т. Шевченка, вул. Білецька, вул. Наливайка, вул. Чехова, вул. С. Крушельницької, вул. Б. Хмельницького, вул. Руська, вул. Кардинала Сліпого,</w:t>
      </w:r>
      <w:r w:rsidR="007E3A8C">
        <w:rPr>
          <w:rFonts w:ascii="Times New Roman" w:hAnsi="Times New Roman"/>
          <w:sz w:val="24"/>
          <w:szCs w:val="24"/>
          <w:lang w:eastAsia="uk-UA"/>
        </w:rPr>
        <w:t xml:space="preserve"> вул. Листопадова (мікрорайони «Історичний центр», «Новий світ» житлового району «Центральний»</w:t>
      </w:r>
      <w:r w:rsidR="007E3A8C" w:rsidRPr="00BB0AA6">
        <w:rPr>
          <w:rFonts w:ascii="Times New Roman" w:hAnsi="Times New Roman"/>
          <w:sz w:val="24"/>
          <w:szCs w:val="24"/>
          <w:lang w:eastAsia="uk-UA"/>
        </w:rPr>
        <w:t>) в м. Тернополі</w:t>
      </w:r>
      <w:r w:rsidR="00D413BF" w:rsidRPr="00D413BF">
        <w:rPr>
          <w:rFonts w:ascii="Times New Roman" w:hAnsi="Times New Roman" w:cs="Times New Roman"/>
          <w:sz w:val="24"/>
          <w:szCs w:val="24"/>
        </w:rPr>
        <w:t>»</w:t>
      </w:r>
      <w:r w:rsidRPr="00D413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4A77C1">
        <w:rPr>
          <w:rFonts w:ascii="Times New Roman" w:hAnsi="Times New Roman" w:cs="Times New Roman"/>
          <w:sz w:val="24"/>
          <w:szCs w:val="24"/>
        </w:rPr>
        <w:t xml:space="preserve">її замовником - </w:t>
      </w:r>
      <w:r w:rsidR="004A77C1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>
        <w:rPr>
          <w:rFonts w:ascii="Times New Roman" w:hAnsi="Times New Roman" w:cs="Times New Roman"/>
          <w:sz w:val="24"/>
          <w:szCs w:val="24"/>
        </w:rPr>
        <w:t xml:space="preserve">в період з </w:t>
      </w:r>
      <w:r w:rsidR="00DC6C2C">
        <w:rPr>
          <w:rFonts w:ascii="Times New Roman" w:hAnsi="Times New Roman" w:cs="Times New Roman"/>
          <w:color w:val="000000"/>
          <w:sz w:val="24"/>
          <w:szCs w:val="24"/>
        </w:rPr>
        <w:t>21-го трав</w:t>
      </w:r>
      <w:r w:rsidR="00D870A6">
        <w:rPr>
          <w:rFonts w:ascii="Times New Roman" w:hAnsi="Times New Roman" w:cs="Times New Roman"/>
          <w:color w:val="000000"/>
          <w:sz w:val="24"/>
          <w:szCs w:val="24"/>
        </w:rPr>
        <w:t>ня 2021</w:t>
      </w:r>
      <w:r w:rsidR="007D53E1" w:rsidRPr="00AF48B6">
        <w:rPr>
          <w:rFonts w:ascii="Times New Roman" w:hAnsi="Times New Roman" w:cs="Times New Roman"/>
          <w:color w:val="000000"/>
          <w:sz w:val="24"/>
          <w:szCs w:val="24"/>
        </w:rPr>
        <w:t xml:space="preserve"> року </w:t>
      </w:r>
      <w:r w:rsidR="00DC6C2C">
        <w:rPr>
          <w:rFonts w:ascii="Times New Roman" w:hAnsi="Times New Roman" w:cs="Times New Roman"/>
          <w:color w:val="000000"/>
          <w:sz w:val="24"/>
          <w:szCs w:val="24"/>
        </w:rPr>
        <w:t xml:space="preserve">і до </w:t>
      </w:r>
      <w:r w:rsidR="003735F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C6C2C">
        <w:rPr>
          <w:rFonts w:ascii="Times New Roman" w:hAnsi="Times New Roman" w:cs="Times New Roman"/>
          <w:color w:val="000000"/>
          <w:sz w:val="24"/>
          <w:szCs w:val="24"/>
        </w:rPr>
        <w:t>0 черв</w:t>
      </w:r>
      <w:r w:rsidR="003735F7">
        <w:rPr>
          <w:rFonts w:ascii="Times New Roman" w:hAnsi="Times New Roman" w:cs="Times New Roman"/>
          <w:color w:val="000000"/>
          <w:sz w:val="24"/>
          <w:szCs w:val="24"/>
        </w:rPr>
        <w:t>ня</w:t>
      </w:r>
      <w:r w:rsidR="00D870A6">
        <w:rPr>
          <w:rFonts w:ascii="Times New Roman" w:hAnsi="Times New Roman" w:cs="Times New Roman"/>
          <w:color w:val="000000"/>
          <w:sz w:val="24"/>
          <w:szCs w:val="24"/>
        </w:rPr>
        <w:t xml:space="preserve"> 2021</w:t>
      </w:r>
      <w:r w:rsidR="007D53E1" w:rsidRPr="00AF48B6">
        <w:rPr>
          <w:rFonts w:ascii="Times New Roman" w:hAnsi="Times New Roman" w:cs="Times New Roman"/>
          <w:color w:val="000000"/>
          <w:sz w:val="24"/>
          <w:szCs w:val="24"/>
        </w:rPr>
        <w:t xml:space="preserve"> року</w:t>
      </w:r>
      <w:r w:rsidR="007D53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відповідно до </w:t>
      </w:r>
      <w:r w:rsidR="009C30F9">
        <w:rPr>
          <w:rFonts w:ascii="Times New Roman" w:eastAsia="Calibri" w:hAnsi="Times New Roman" w:cs="Times New Roman"/>
          <w:sz w:val="24"/>
          <w:szCs w:val="24"/>
        </w:rPr>
        <w:t>Законів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України «Про регулювання містобудівної діяльності»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9C30F9">
        <w:rPr>
          <w:rFonts w:ascii="Times New Roman" w:eastAsia="Calibri" w:hAnsi="Times New Roman" w:cs="Times New Roman"/>
          <w:sz w:val="24"/>
          <w:szCs w:val="24"/>
        </w:rPr>
        <w:t>«</w:t>
      </w:r>
      <w:r w:rsidR="00222D44">
        <w:rPr>
          <w:rFonts w:ascii="Times New Roman" w:eastAsia="Calibri" w:hAnsi="Times New Roman" w:cs="Times New Roman"/>
          <w:sz w:val="24"/>
          <w:szCs w:val="24"/>
        </w:rPr>
        <w:t>Про стратегічну екологічну оцінку»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, Порядку проведення громадських слухань щодо врахування громадських інтересів під час розроблення проектів містобудівної документації на місцевому рівні, затвердженого постановою Кабінету Міністрі</w:t>
      </w:r>
      <w:r w:rsidR="00DC6C2C">
        <w:rPr>
          <w:rFonts w:ascii="Times New Roman" w:eastAsia="Calibri" w:hAnsi="Times New Roman" w:cs="Times New Roman"/>
          <w:sz w:val="24"/>
          <w:szCs w:val="24"/>
        </w:rPr>
        <w:t>в України від 25.05.2011</w:t>
      </w:r>
      <w:r w:rsidR="00222D44">
        <w:rPr>
          <w:rFonts w:ascii="Times New Roman" w:eastAsia="Calibri" w:hAnsi="Times New Roman" w:cs="Times New Roman"/>
          <w:sz w:val="24"/>
          <w:szCs w:val="24"/>
        </w:rPr>
        <w:t xml:space="preserve"> №555</w:t>
      </w:r>
      <w:r w:rsidR="00DC6C2C">
        <w:rPr>
          <w:rFonts w:ascii="Times New Roman" w:eastAsia="Calibri" w:hAnsi="Times New Roman" w:cs="Times New Roman"/>
          <w:sz w:val="24"/>
          <w:szCs w:val="24"/>
        </w:rPr>
        <w:t xml:space="preserve"> (із змінами)</w:t>
      </w:r>
      <w:r w:rsidR="00222D44">
        <w:rPr>
          <w:rFonts w:ascii="Times New Roman" w:eastAsia="Calibri" w:hAnsi="Times New Roman" w:cs="Times New Roman"/>
          <w:sz w:val="24"/>
          <w:szCs w:val="24"/>
        </w:rPr>
        <w:t>.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Під час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громадського обговорення, </w:t>
      </w:r>
      <w:r w:rsidR="007D53E1">
        <w:rPr>
          <w:rFonts w:ascii="Times New Roman" w:eastAsia="Calibri" w:hAnsi="Times New Roman" w:cs="Times New Roman"/>
          <w:sz w:val="24"/>
          <w:szCs w:val="24"/>
        </w:rPr>
        <w:t>Те</w:t>
      </w:r>
      <w:r w:rsidR="00A84F4D">
        <w:rPr>
          <w:rFonts w:ascii="Times New Roman" w:eastAsia="Calibri" w:hAnsi="Times New Roman" w:cs="Times New Roman"/>
          <w:sz w:val="24"/>
          <w:szCs w:val="24"/>
        </w:rPr>
        <w:t xml:space="preserve">рнопільською міською радою </w:t>
      </w:r>
      <w:r w:rsidR="003735F7">
        <w:rPr>
          <w:rFonts w:ascii="Times New Roman" w:eastAsia="Calibri" w:hAnsi="Times New Roman" w:cs="Times New Roman"/>
          <w:sz w:val="24"/>
          <w:szCs w:val="24"/>
        </w:rPr>
        <w:t>1</w:t>
      </w:r>
      <w:r w:rsidR="00A84F4D">
        <w:rPr>
          <w:rFonts w:ascii="Times New Roman" w:eastAsia="Calibri" w:hAnsi="Times New Roman" w:cs="Times New Roman"/>
          <w:sz w:val="24"/>
          <w:szCs w:val="24"/>
        </w:rPr>
        <w:t>5 черв</w:t>
      </w:r>
      <w:r w:rsidR="003735F7">
        <w:rPr>
          <w:rFonts w:ascii="Times New Roman" w:eastAsia="Calibri" w:hAnsi="Times New Roman" w:cs="Times New Roman"/>
          <w:sz w:val="24"/>
          <w:szCs w:val="24"/>
        </w:rPr>
        <w:t>ня</w:t>
      </w:r>
      <w:r w:rsidR="009363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870A6">
        <w:rPr>
          <w:rFonts w:ascii="Times New Roman" w:eastAsia="Calibri" w:hAnsi="Times New Roman" w:cs="Times New Roman"/>
          <w:sz w:val="24"/>
          <w:szCs w:val="24"/>
        </w:rPr>
        <w:t>2021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року проведе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но громадські слухання щодо </w:t>
      </w:r>
      <w:proofErr w:type="spellStart"/>
      <w:r w:rsidR="007D53E1">
        <w:rPr>
          <w:rFonts w:ascii="Times New Roman" w:eastAsia="Calibri" w:hAnsi="Times New Roman" w:cs="Times New Roman"/>
          <w:sz w:val="24"/>
          <w:szCs w:val="24"/>
        </w:rPr>
        <w:t>проє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кту</w:t>
      </w:r>
      <w:proofErr w:type="spellEnd"/>
      <w:r w:rsidR="0016350D" w:rsidRPr="0016350D">
        <w:rPr>
          <w:rFonts w:ascii="Times New Roman" w:eastAsia="Calibri" w:hAnsi="Times New Roman" w:cs="Times New Roman"/>
          <w:sz w:val="24"/>
          <w:szCs w:val="24"/>
        </w:rPr>
        <w:t xml:space="preserve"> містобудівної документації </w:t>
      </w:r>
      <w:r w:rsidR="007D53E1" w:rsidRPr="00D413BF">
        <w:rPr>
          <w:rFonts w:ascii="Times New Roman" w:hAnsi="Times New Roman" w:cs="Times New Roman"/>
          <w:sz w:val="24"/>
          <w:szCs w:val="24"/>
        </w:rPr>
        <w:t>«</w:t>
      </w:r>
      <w:r w:rsidR="00DC6C2C" w:rsidRPr="00BB0AA6">
        <w:rPr>
          <w:rFonts w:ascii="Times New Roman" w:hAnsi="Times New Roman"/>
          <w:sz w:val="24"/>
          <w:szCs w:val="24"/>
          <w:lang w:eastAsia="uk-UA"/>
        </w:rPr>
        <w:t>Детальний план території, обмеженої вул. М. Грушевського, парком ім. Т. Шевченка, вул. Білецька, вул. Наливайка, вул. Чехова, вул. С. Крушельницької, вул. Б. Хмельницького, вул. Руська, вул. Кардинала Сліпого,</w:t>
      </w:r>
      <w:r w:rsidR="00DC6C2C">
        <w:rPr>
          <w:rFonts w:ascii="Times New Roman" w:hAnsi="Times New Roman"/>
          <w:sz w:val="24"/>
          <w:szCs w:val="24"/>
          <w:lang w:eastAsia="uk-UA"/>
        </w:rPr>
        <w:t xml:space="preserve"> вул. Листопадова (мікрорайони «Історичний центр», «Новий світ» житлового району «Центральний»</w:t>
      </w:r>
      <w:r w:rsidR="00DC6C2C" w:rsidRPr="00BB0AA6">
        <w:rPr>
          <w:rFonts w:ascii="Times New Roman" w:hAnsi="Times New Roman"/>
          <w:sz w:val="24"/>
          <w:szCs w:val="24"/>
          <w:lang w:eastAsia="uk-UA"/>
        </w:rPr>
        <w:t>) в м. Тернополі</w:t>
      </w:r>
      <w:r w:rsidR="007D53E1" w:rsidRPr="00D413BF">
        <w:rPr>
          <w:rFonts w:ascii="Times New Roman" w:hAnsi="Times New Roman" w:cs="Times New Roman"/>
          <w:sz w:val="24"/>
          <w:szCs w:val="24"/>
        </w:rPr>
        <w:t>»</w:t>
      </w:r>
      <w:r w:rsidR="007D53E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401AE">
        <w:rPr>
          <w:rFonts w:ascii="Times New Roman" w:eastAsia="Calibri" w:hAnsi="Times New Roman" w:cs="Times New Roman"/>
          <w:sz w:val="24"/>
          <w:szCs w:val="24"/>
        </w:rPr>
        <w:t>(протокол додається)</w:t>
      </w:r>
      <w:r w:rsidR="0016350D" w:rsidRPr="0016350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6350D" w:rsidRPr="0016350D" w:rsidRDefault="0016350D" w:rsidP="00472A68">
      <w:pPr>
        <w:tabs>
          <w:tab w:val="left" w:pos="0"/>
        </w:tabs>
        <w:rPr>
          <w:rFonts w:ascii="Times New Roman" w:eastAsia="Calibri" w:hAnsi="Times New Roman" w:cs="Times New Roman"/>
          <w:sz w:val="24"/>
          <w:szCs w:val="24"/>
        </w:rPr>
      </w:pPr>
      <w:r w:rsidRPr="0016350D">
        <w:rPr>
          <w:rFonts w:ascii="Times New Roman" w:eastAsia="Calibri" w:hAnsi="Times New Roman" w:cs="Times New Roman"/>
          <w:sz w:val="24"/>
          <w:szCs w:val="24"/>
        </w:rPr>
        <w:tab/>
      </w:r>
      <w:r w:rsidR="004A77C1">
        <w:rPr>
          <w:rFonts w:ascii="Times New Roman" w:eastAsia="Calibri" w:hAnsi="Times New Roman" w:cs="Times New Roman"/>
          <w:sz w:val="24"/>
          <w:szCs w:val="24"/>
        </w:rPr>
        <w:t>За результатами громадського обговорення, п</w:t>
      </w:r>
      <w:r w:rsidR="009B72B0">
        <w:rPr>
          <w:rFonts w:ascii="Times New Roman" w:eastAsia="Calibri" w:hAnsi="Times New Roman" w:cs="Times New Roman"/>
          <w:sz w:val="24"/>
          <w:szCs w:val="24"/>
        </w:rPr>
        <w:t>ропозиції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 громадськості,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у тому числі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викладені в протоколі громадських слухань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 xml:space="preserve">Тернопільською міською радою 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були </w:t>
      </w:r>
      <w:r w:rsidR="00B319F8" w:rsidRPr="0016350D">
        <w:rPr>
          <w:rFonts w:ascii="Times New Roman" w:eastAsia="Calibri" w:hAnsi="Times New Roman" w:cs="Times New Roman"/>
          <w:sz w:val="24"/>
          <w:szCs w:val="24"/>
        </w:rPr>
        <w:t>надіслані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розробнику</w:t>
      </w:r>
      <w:r w:rsidR="00154B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B9B">
        <w:rPr>
          <w:rFonts w:ascii="Times New Roman" w:eastAsia="Calibri" w:hAnsi="Times New Roman" w:cs="Times New Roman"/>
          <w:sz w:val="24"/>
          <w:szCs w:val="24"/>
        </w:rPr>
        <w:t>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</w:t>
      </w:r>
      <w:proofErr w:type="spellEnd"/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містобудівної документації </w:t>
      </w:r>
      <w:r w:rsidR="00154B9B" w:rsidRPr="00D413BF">
        <w:rPr>
          <w:rFonts w:ascii="Times New Roman" w:eastAsia="Sylfaen" w:hAnsi="Times New Roman" w:cs="Times New Roman"/>
          <w:sz w:val="24"/>
          <w:szCs w:val="24"/>
        </w:rPr>
        <w:t>«</w:t>
      </w:r>
      <w:r w:rsidR="00DC6C2C" w:rsidRPr="00BB0AA6">
        <w:rPr>
          <w:rFonts w:ascii="Times New Roman" w:hAnsi="Times New Roman"/>
          <w:sz w:val="24"/>
          <w:szCs w:val="24"/>
          <w:lang w:eastAsia="uk-UA"/>
        </w:rPr>
        <w:t>Детальний план території, обмеженої вул. М. Грушевського, парком ім. Т. Шевченка, вул. Білецька, вул. Наливайка, вул. Чехова, вул. С. Крушельницької, вул. Б. Хмельницького, вул. Руська, вул. Кардинала Сліпого,</w:t>
      </w:r>
      <w:r w:rsidR="00DC6C2C">
        <w:rPr>
          <w:rFonts w:ascii="Times New Roman" w:hAnsi="Times New Roman"/>
          <w:sz w:val="24"/>
          <w:szCs w:val="24"/>
          <w:lang w:eastAsia="uk-UA"/>
        </w:rPr>
        <w:t xml:space="preserve"> вул. Листопадова (мікрорайони «Історичний центр», «Новий світ» житлового району «Центральний»</w:t>
      </w:r>
      <w:r w:rsidR="00DC6C2C" w:rsidRPr="00BB0AA6">
        <w:rPr>
          <w:rFonts w:ascii="Times New Roman" w:hAnsi="Times New Roman"/>
          <w:sz w:val="24"/>
          <w:szCs w:val="24"/>
          <w:lang w:eastAsia="uk-UA"/>
        </w:rPr>
        <w:t>) в м. Тернополі</w:t>
      </w:r>
      <w:r w:rsidR="00154B9B" w:rsidRPr="00D413BF">
        <w:rPr>
          <w:rFonts w:ascii="Times New Roman" w:eastAsia="Sylfaen" w:hAnsi="Times New Roman" w:cs="Times New Roman"/>
          <w:sz w:val="24"/>
          <w:szCs w:val="24"/>
        </w:rPr>
        <w:t>»</w:t>
      </w:r>
      <w:r w:rsidR="00154B9B">
        <w:rPr>
          <w:rFonts w:ascii="Times New Roman" w:eastAsia="Sylfaen" w:hAnsi="Times New Roman" w:cs="Times New Roman"/>
          <w:sz w:val="24"/>
          <w:szCs w:val="24"/>
        </w:rPr>
        <w:t xml:space="preserve"> </w:t>
      </w:r>
      <w:r w:rsidR="00DC6C2C" w:rsidRPr="00DC6C2C">
        <w:rPr>
          <w:rFonts w:ascii="Times New Roman" w:hAnsi="Times New Roman" w:cs="Times New Roman"/>
          <w:sz w:val="24"/>
          <w:szCs w:val="24"/>
          <w:lang w:eastAsia="uk-UA"/>
        </w:rPr>
        <w:t>ДП «Український державний науково-дослідний інститут проектування міст «</w:t>
      </w:r>
      <w:proofErr w:type="spellStart"/>
      <w:r w:rsidR="00DC6C2C" w:rsidRPr="00DC6C2C">
        <w:rPr>
          <w:rFonts w:ascii="Times New Roman" w:hAnsi="Times New Roman" w:cs="Times New Roman"/>
          <w:sz w:val="24"/>
          <w:szCs w:val="24"/>
          <w:lang w:eastAsia="uk-UA"/>
        </w:rPr>
        <w:t>Діпромісто</w:t>
      </w:r>
      <w:proofErr w:type="spellEnd"/>
      <w:r w:rsidR="00DC6C2C" w:rsidRPr="00DC6C2C">
        <w:rPr>
          <w:rFonts w:ascii="Times New Roman" w:hAnsi="Times New Roman" w:cs="Times New Roman"/>
          <w:sz w:val="24"/>
          <w:szCs w:val="24"/>
          <w:lang w:eastAsia="uk-UA"/>
        </w:rPr>
        <w:t>» ім. Ю.М. Білоконя»</w:t>
      </w:r>
      <w:r w:rsidR="00CD46D3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для їх розгляду, врахування або надання </w:t>
      </w:r>
      <w:proofErr w:type="spellStart"/>
      <w:r w:rsidR="004A77C1">
        <w:rPr>
          <w:rFonts w:ascii="Times New Roman" w:eastAsia="Calibri" w:hAnsi="Times New Roman" w:cs="Times New Roman"/>
          <w:sz w:val="24"/>
          <w:szCs w:val="24"/>
        </w:rPr>
        <w:t>обгрунтованої</w:t>
      </w:r>
      <w:proofErr w:type="spellEnd"/>
      <w:r w:rsidR="004A77C1">
        <w:rPr>
          <w:rFonts w:ascii="Times New Roman" w:eastAsia="Calibri" w:hAnsi="Times New Roman" w:cs="Times New Roman"/>
          <w:sz w:val="24"/>
          <w:szCs w:val="24"/>
        </w:rPr>
        <w:t xml:space="preserve"> відмови</w:t>
      </w:r>
      <w:r w:rsidRPr="0016350D">
        <w:rPr>
          <w:rFonts w:ascii="Times New Roman" w:eastAsia="Calibri" w:hAnsi="Times New Roman" w:cs="Times New Roman"/>
          <w:sz w:val="24"/>
          <w:szCs w:val="24"/>
        </w:rPr>
        <w:t>.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За </w:t>
      </w:r>
      <w:r w:rsidR="004A77C1">
        <w:rPr>
          <w:rFonts w:ascii="Times New Roman" w:eastAsia="Calibri" w:hAnsi="Times New Roman" w:cs="Times New Roman"/>
          <w:sz w:val="24"/>
          <w:szCs w:val="24"/>
        </w:rPr>
        <w:t>результат</w:t>
      </w:r>
      <w:r w:rsidR="001C4515">
        <w:rPr>
          <w:rFonts w:ascii="Times New Roman" w:eastAsia="Calibri" w:hAnsi="Times New Roman" w:cs="Times New Roman"/>
          <w:sz w:val="24"/>
          <w:szCs w:val="24"/>
        </w:rPr>
        <w:t>ами</w:t>
      </w:r>
      <w:r w:rsidR="004A77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6350D">
        <w:rPr>
          <w:rFonts w:ascii="Times New Roman" w:eastAsia="Calibri" w:hAnsi="Times New Roman" w:cs="Times New Roman"/>
          <w:sz w:val="24"/>
          <w:szCs w:val="24"/>
        </w:rPr>
        <w:t>розгляд</w:t>
      </w:r>
      <w:r w:rsidR="004A77C1">
        <w:rPr>
          <w:rFonts w:ascii="Times New Roman" w:eastAsia="Calibri" w:hAnsi="Times New Roman" w:cs="Times New Roman"/>
          <w:sz w:val="24"/>
          <w:szCs w:val="24"/>
        </w:rPr>
        <w:t>у</w:t>
      </w:r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пропозицій громадськості до </w:t>
      </w:r>
      <w:proofErr w:type="spellStart"/>
      <w:r w:rsidR="001C4515">
        <w:rPr>
          <w:rFonts w:ascii="Times New Roman" w:eastAsia="Calibri" w:hAnsi="Times New Roman" w:cs="Times New Roman"/>
          <w:sz w:val="24"/>
          <w:szCs w:val="24"/>
        </w:rPr>
        <w:t>проє</w:t>
      </w:r>
      <w:r w:rsidRPr="0016350D">
        <w:rPr>
          <w:rFonts w:ascii="Times New Roman" w:eastAsia="Calibri" w:hAnsi="Times New Roman" w:cs="Times New Roman"/>
          <w:sz w:val="24"/>
          <w:szCs w:val="24"/>
        </w:rPr>
        <w:t>кту</w:t>
      </w:r>
      <w:proofErr w:type="spellEnd"/>
      <w:r w:rsidRPr="0016350D">
        <w:rPr>
          <w:rFonts w:ascii="Times New Roman" w:eastAsia="Calibri" w:hAnsi="Times New Roman" w:cs="Times New Roman"/>
          <w:sz w:val="24"/>
          <w:szCs w:val="24"/>
        </w:rPr>
        <w:t xml:space="preserve"> містобудівної документації</w:t>
      </w:r>
      <w:r w:rsidR="00B319F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1D3CE6">
        <w:rPr>
          <w:rFonts w:ascii="Times New Roman" w:eastAsia="Calibri" w:hAnsi="Times New Roman" w:cs="Times New Roman"/>
          <w:sz w:val="24"/>
          <w:szCs w:val="24"/>
        </w:rPr>
        <w:t xml:space="preserve">автором проекту </w:t>
      </w:r>
      <w:r w:rsidR="00CD46D3" w:rsidRPr="00CD46D3">
        <w:rPr>
          <w:rFonts w:ascii="Times New Roman" w:hAnsi="Times New Roman" w:cs="Times New Roman"/>
          <w:sz w:val="20"/>
          <w:szCs w:val="20"/>
          <w:lang w:eastAsia="uk-UA"/>
        </w:rPr>
        <w:t xml:space="preserve">ДП </w:t>
      </w:r>
      <w:r w:rsidR="00CD46D3" w:rsidRPr="00CD46D3">
        <w:rPr>
          <w:rFonts w:ascii="Times New Roman" w:hAnsi="Times New Roman" w:cs="Times New Roman"/>
          <w:sz w:val="24"/>
          <w:szCs w:val="24"/>
          <w:lang w:eastAsia="uk-UA"/>
        </w:rPr>
        <w:t>«Український державний науково-дослідний інститут проектування міст «</w:t>
      </w:r>
      <w:proofErr w:type="spellStart"/>
      <w:r w:rsidR="00CD46D3" w:rsidRPr="00CD46D3">
        <w:rPr>
          <w:rFonts w:ascii="Times New Roman" w:hAnsi="Times New Roman" w:cs="Times New Roman"/>
          <w:sz w:val="24"/>
          <w:szCs w:val="24"/>
          <w:lang w:eastAsia="uk-UA"/>
        </w:rPr>
        <w:t>Діпромісто</w:t>
      </w:r>
      <w:proofErr w:type="spellEnd"/>
      <w:r w:rsidR="00CD46D3" w:rsidRPr="00CD46D3">
        <w:rPr>
          <w:rFonts w:ascii="Times New Roman" w:hAnsi="Times New Roman" w:cs="Times New Roman"/>
          <w:sz w:val="24"/>
          <w:szCs w:val="24"/>
          <w:lang w:eastAsia="uk-UA"/>
        </w:rPr>
        <w:t>» ім. Ю.М. Білоконя»</w:t>
      </w:r>
      <w:r w:rsidR="00CD46D3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r w:rsidR="00F21804" w:rsidRPr="00CD46D3">
        <w:rPr>
          <w:rFonts w:ascii="Times New Roman" w:eastAsia="Calibri" w:hAnsi="Times New Roman" w:cs="Times New Roman"/>
          <w:sz w:val="24"/>
          <w:szCs w:val="24"/>
        </w:rPr>
        <w:t xml:space="preserve">надано </w:t>
      </w:r>
      <w:proofErr w:type="spellStart"/>
      <w:r w:rsidR="00F21804" w:rsidRPr="00CD46D3">
        <w:rPr>
          <w:rFonts w:ascii="Times New Roman" w:eastAsia="Calibri" w:hAnsi="Times New Roman" w:cs="Times New Roman"/>
          <w:sz w:val="24"/>
          <w:szCs w:val="24"/>
        </w:rPr>
        <w:t>обгрунтовану</w:t>
      </w:r>
      <w:proofErr w:type="spellEnd"/>
      <w:r w:rsidR="00F21804" w:rsidRPr="00CD46D3">
        <w:rPr>
          <w:rFonts w:ascii="Times New Roman" w:eastAsia="Calibri" w:hAnsi="Times New Roman" w:cs="Times New Roman"/>
          <w:sz w:val="24"/>
          <w:szCs w:val="24"/>
        </w:rPr>
        <w:t xml:space="preserve"> відповідь:</w:t>
      </w:r>
    </w:p>
    <w:p w:rsidR="00F21804" w:rsidRPr="00CF3A4E" w:rsidRDefault="00B319F8" w:rsidP="00B319F8">
      <w:pPr>
        <w:autoSpaceDE w:val="0"/>
        <w:autoSpaceDN w:val="0"/>
        <w:adjustRightInd w:val="0"/>
        <w:rPr>
          <w:rFonts w:ascii="Times New Roman" w:eastAsia="Times New Roman" w:hAnsi="Times New Roman"/>
          <w:color w:val="000000"/>
          <w:sz w:val="16"/>
          <w:szCs w:val="16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3827"/>
        <w:gridCol w:w="1417"/>
        <w:gridCol w:w="1701"/>
      </w:tblGrid>
      <w:tr w:rsidR="00F21804" w:rsidRPr="00F21804" w:rsidTr="00E25191">
        <w:trPr>
          <w:trHeight w:val="1156"/>
        </w:trPr>
        <w:tc>
          <w:tcPr>
            <w:tcW w:w="425" w:type="dxa"/>
            <w:shd w:val="clear" w:color="auto" w:fill="auto"/>
          </w:tcPr>
          <w:p w:rsidR="00F21804" w:rsidRPr="00F21804" w:rsidRDefault="00F21804" w:rsidP="00F21804">
            <w:pPr>
              <w:rPr>
                <w:rFonts w:ascii="Times New Roman" w:eastAsia="Calibri" w:hAnsi="Times New Roman" w:cs="Times New Roman"/>
              </w:rPr>
            </w:pPr>
            <w:r w:rsidRPr="00F2180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127" w:type="dxa"/>
            <w:shd w:val="clear" w:color="auto" w:fill="auto"/>
          </w:tcPr>
          <w:p w:rsidR="00F21804" w:rsidRPr="00F21804" w:rsidRDefault="00F21804" w:rsidP="00F2180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804">
              <w:rPr>
                <w:rFonts w:ascii="Times New Roman" w:eastAsia="Calibri" w:hAnsi="Times New Roman" w:cs="Times New Roman"/>
              </w:rPr>
              <w:t xml:space="preserve">Автор зауваження/пропозиції </w:t>
            </w:r>
          </w:p>
        </w:tc>
        <w:tc>
          <w:tcPr>
            <w:tcW w:w="3827" w:type="dxa"/>
            <w:shd w:val="clear" w:color="auto" w:fill="auto"/>
          </w:tcPr>
          <w:p w:rsidR="00F21804" w:rsidRPr="00F21804" w:rsidRDefault="00F21804" w:rsidP="009A401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804">
              <w:rPr>
                <w:rFonts w:ascii="Times New Roman" w:eastAsia="Calibri" w:hAnsi="Times New Roman" w:cs="Times New Roman"/>
              </w:rPr>
              <w:t>Зауваження/пропозиція</w:t>
            </w:r>
          </w:p>
        </w:tc>
        <w:tc>
          <w:tcPr>
            <w:tcW w:w="1417" w:type="dxa"/>
            <w:shd w:val="clear" w:color="auto" w:fill="auto"/>
          </w:tcPr>
          <w:p w:rsidR="00F21804" w:rsidRPr="00F21804" w:rsidRDefault="00F21804" w:rsidP="00F21804">
            <w:pPr>
              <w:rPr>
                <w:rFonts w:ascii="Times New Roman" w:eastAsia="Calibri" w:hAnsi="Times New Roman" w:cs="Times New Roman"/>
              </w:rPr>
            </w:pPr>
            <w:r w:rsidRPr="00F21804">
              <w:rPr>
                <w:rFonts w:ascii="Times New Roman" w:eastAsia="Calibri" w:hAnsi="Times New Roman" w:cs="Times New Roman"/>
              </w:rPr>
              <w:t>Спосіб врахування</w:t>
            </w:r>
          </w:p>
        </w:tc>
        <w:tc>
          <w:tcPr>
            <w:tcW w:w="1701" w:type="dxa"/>
            <w:shd w:val="clear" w:color="auto" w:fill="auto"/>
          </w:tcPr>
          <w:p w:rsidR="00F21804" w:rsidRPr="00F21804" w:rsidRDefault="00F21804" w:rsidP="00F21804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21804">
              <w:rPr>
                <w:rFonts w:ascii="Times New Roman" w:eastAsia="Calibri" w:hAnsi="Times New Roman" w:cs="Times New Roman"/>
              </w:rPr>
              <w:t>Обґрунтування</w:t>
            </w:r>
          </w:p>
        </w:tc>
        <w:bookmarkStart w:id="0" w:name="_GoBack"/>
        <w:bookmarkEnd w:id="0"/>
      </w:tr>
      <w:tr w:rsidR="00F21804" w:rsidRPr="00F21804" w:rsidTr="00E25191">
        <w:trPr>
          <w:trHeight w:val="1525"/>
        </w:trPr>
        <w:tc>
          <w:tcPr>
            <w:tcW w:w="425" w:type="dxa"/>
            <w:shd w:val="clear" w:color="auto" w:fill="auto"/>
          </w:tcPr>
          <w:p w:rsidR="00F21804" w:rsidRPr="00F21804" w:rsidRDefault="00F21804" w:rsidP="00F21804">
            <w:pPr>
              <w:rPr>
                <w:rFonts w:ascii="Times New Roman" w:eastAsia="Calibri" w:hAnsi="Times New Roman" w:cs="Times New Roman"/>
              </w:rPr>
            </w:pPr>
            <w:r w:rsidRPr="00F2180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F21804" w:rsidRPr="007100C9" w:rsidRDefault="007100C9" w:rsidP="00871BD3">
            <w:pPr>
              <w:rPr>
                <w:rFonts w:ascii="Times New Roman" w:eastAsia="Calibri" w:hAnsi="Times New Roman" w:cs="Times New Roman"/>
              </w:rPr>
            </w:pPr>
            <w:r w:rsidRPr="007100C9">
              <w:rPr>
                <w:rFonts w:ascii="Times New Roman" w:eastAsia="Calibri" w:hAnsi="Times New Roman" w:cs="Times New Roman"/>
              </w:rPr>
              <w:t xml:space="preserve">Родіон </w:t>
            </w:r>
            <w:proofErr w:type="spellStart"/>
            <w:r w:rsidRPr="007100C9">
              <w:rPr>
                <w:rFonts w:ascii="Times New Roman" w:eastAsia="Calibri" w:hAnsi="Times New Roman" w:cs="Times New Roman"/>
              </w:rPr>
              <w:t>Бартошевський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F21804" w:rsidRPr="007100C9" w:rsidRDefault="007100C9" w:rsidP="007100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  <w:r w:rsidRPr="007100C9">
              <w:rPr>
                <w:rFonts w:ascii="Times New Roman" w:eastAsia="Calibri" w:hAnsi="Times New Roman" w:cs="Times New Roman"/>
              </w:rPr>
              <w:t>Віднести територію, на як</w:t>
            </w:r>
            <w:r w:rsidR="00CD74F5">
              <w:rPr>
                <w:rFonts w:ascii="Times New Roman" w:eastAsia="Calibri" w:hAnsi="Times New Roman" w:cs="Times New Roman"/>
              </w:rPr>
              <w:t>ій розташований житловий будинок</w:t>
            </w:r>
            <w:r w:rsidRPr="007100C9">
              <w:rPr>
                <w:rFonts w:ascii="Times New Roman" w:eastAsia="Calibri" w:hAnsi="Times New Roman" w:cs="Times New Roman"/>
              </w:rPr>
              <w:t xml:space="preserve"> за </w:t>
            </w:r>
            <w:proofErr w:type="spellStart"/>
            <w:r w:rsidRPr="007100C9">
              <w:rPr>
                <w:rFonts w:ascii="Times New Roman" w:eastAsia="Calibri" w:hAnsi="Times New Roman" w:cs="Times New Roman"/>
              </w:rPr>
              <w:t>адресою</w:t>
            </w:r>
            <w:proofErr w:type="spellEnd"/>
            <w:r w:rsidRPr="007100C9">
              <w:rPr>
                <w:rFonts w:ascii="Times New Roman" w:eastAsia="Calibri" w:hAnsi="Times New Roman" w:cs="Times New Roman"/>
              </w:rPr>
              <w:t xml:space="preserve"> вул. Родини Барвінських, 18 в м. Тернополі до житлової зони Ж-4.</w:t>
            </w:r>
          </w:p>
          <w:p w:rsidR="007100C9" w:rsidRPr="007100C9" w:rsidRDefault="007100C9" w:rsidP="0036632D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  <w:r w:rsidR="00CD74F5" w:rsidRPr="007100C9">
              <w:rPr>
                <w:rFonts w:ascii="Times New Roman" w:eastAsia="Calibri" w:hAnsi="Times New Roman" w:cs="Times New Roman"/>
              </w:rPr>
              <w:t xml:space="preserve"> Віднести</w:t>
            </w:r>
            <w:r w:rsidR="00CD74F5">
              <w:rPr>
                <w:rFonts w:ascii="Times New Roman" w:eastAsia="Calibri" w:hAnsi="Times New Roman" w:cs="Times New Roman"/>
              </w:rPr>
              <w:t xml:space="preserve"> територію, на якій розташовані житлові </w:t>
            </w:r>
            <w:proofErr w:type="spellStart"/>
            <w:r w:rsidR="00CD74F5">
              <w:rPr>
                <w:rFonts w:ascii="Times New Roman" w:eastAsia="Calibri" w:hAnsi="Times New Roman" w:cs="Times New Roman"/>
              </w:rPr>
              <w:t>будинк</w:t>
            </w:r>
            <w:proofErr w:type="spellEnd"/>
            <w:r w:rsidR="00CD74F5">
              <w:rPr>
                <w:rFonts w:ascii="Times New Roman" w:eastAsia="Calibri" w:hAnsi="Times New Roman" w:cs="Times New Roman"/>
              </w:rPr>
              <w:t xml:space="preserve"> за адресами</w:t>
            </w:r>
            <w:r w:rsidR="00CD74F5" w:rsidRPr="007100C9">
              <w:rPr>
                <w:rFonts w:ascii="Times New Roman" w:eastAsia="Calibri" w:hAnsi="Times New Roman" w:cs="Times New Roman"/>
              </w:rPr>
              <w:t xml:space="preserve"> вул. Родини Барвінських, 18 </w:t>
            </w:r>
            <w:r w:rsidR="00CD74F5">
              <w:rPr>
                <w:rFonts w:ascii="Times New Roman" w:eastAsia="Calibri" w:hAnsi="Times New Roman" w:cs="Times New Roman"/>
              </w:rPr>
              <w:t xml:space="preserve">та вул. Богдана Хмельницького, 43 </w:t>
            </w:r>
            <w:r w:rsidR="00CD74F5" w:rsidRPr="007100C9">
              <w:rPr>
                <w:rFonts w:ascii="Times New Roman" w:eastAsia="Calibri" w:hAnsi="Times New Roman" w:cs="Times New Roman"/>
              </w:rPr>
              <w:t>в м. Тернополі до житлової зони Ж-4.</w:t>
            </w:r>
          </w:p>
        </w:tc>
        <w:tc>
          <w:tcPr>
            <w:tcW w:w="1417" w:type="dxa"/>
            <w:shd w:val="clear" w:color="auto" w:fill="auto"/>
          </w:tcPr>
          <w:p w:rsidR="00F21804" w:rsidRPr="00F21804" w:rsidRDefault="00BB34B1" w:rsidP="00871BD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="005239B2">
              <w:rPr>
                <w:rFonts w:ascii="Times New Roman" w:eastAsia="Calibri" w:hAnsi="Times New Roman" w:cs="Times New Roman"/>
              </w:rPr>
              <w:t>рахо</w:t>
            </w:r>
            <w:r w:rsidR="00F21804" w:rsidRPr="00F21804">
              <w:rPr>
                <w:rFonts w:ascii="Times New Roman" w:eastAsia="Calibri" w:hAnsi="Times New Roman" w:cs="Times New Roman"/>
              </w:rPr>
              <w:t>вано</w:t>
            </w:r>
          </w:p>
        </w:tc>
        <w:tc>
          <w:tcPr>
            <w:tcW w:w="1701" w:type="dxa"/>
            <w:shd w:val="clear" w:color="auto" w:fill="auto"/>
          </w:tcPr>
          <w:p w:rsidR="00F21804" w:rsidRPr="00F21804" w:rsidRDefault="00F21804" w:rsidP="00871B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D74F5" w:rsidRPr="00F21804" w:rsidTr="00E25191">
        <w:trPr>
          <w:trHeight w:val="1525"/>
        </w:trPr>
        <w:tc>
          <w:tcPr>
            <w:tcW w:w="425" w:type="dxa"/>
            <w:shd w:val="clear" w:color="auto" w:fill="auto"/>
          </w:tcPr>
          <w:p w:rsidR="00CD74F5" w:rsidRPr="00F21804" w:rsidRDefault="00CD74F5" w:rsidP="00F2180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CD74F5" w:rsidRPr="007100C9" w:rsidRDefault="00CD74F5" w:rsidP="00871BD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ПП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Креатор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-Буд»</w:t>
            </w:r>
          </w:p>
        </w:tc>
        <w:tc>
          <w:tcPr>
            <w:tcW w:w="3827" w:type="dxa"/>
            <w:shd w:val="clear" w:color="auto" w:fill="auto"/>
          </w:tcPr>
          <w:p w:rsidR="00CD74F5" w:rsidRDefault="00CD74F5" w:rsidP="007100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Розглянути можливість будівництва багатоквартирних житлових будинків з приміщеннями громадського призначення в кварталі №13 по вул.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Ю.Опільського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-вул. Крушельницької та в кварталі №14 по вул. </w:t>
            </w:r>
            <w:r w:rsidRPr="007100C9">
              <w:rPr>
                <w:rFonts w:ascii="Times New Roman" w:eastAsia="Calibri" w:hAnsi="Times New Roman" w:cs="Times New Roman"/>
              </w:rPr>
              <w:t>Родини Барвінських</w:t>
            </w:r>
            <w:r>
              <w:rPr>
                <w:rFonts w:ascii="Times New Roman" w:eastAsia="Calibri" w:hAnsi="Times New Roman" w:cs="Times New Roman"/>
              </w:rPr>
              <w:t>- вул. Богдана Хмельницького</w:t>
            </w:r>
            <w:r w:rsidR="00C375AF">
              <w:rPr>
                <w:rFonts w:ascii="Times New Roman" w:eastAsia="Calibri" w:hAnsi="Times New Roman" w:cs="Times New Roman"/>
              </w:rPr>
              <w:t xml:space="preserve"> в м. Тернополі</w:t>
            </w:r>
          </w:p>
        </w:tc>
        <w:tc>
          <w:tcPr>
            <w:tcW w:w="1417" w:type="dxa"/>
            <w:shd w:val="clear" w:color="auto" w:fill="auto"/>
          </w:tcPr>
          <w:p w:rsidR="00CD74F5" w:rsidRDefault="00CD74F5" w:rsidP="00871BD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Врахо</w:t>
            </w:r>
            <w:r w:rsidRPr="00F21804">
              <w:rPr>
                <w:rFonts w:ascii="Times New Roman" w:eastAsia="Calibri" w:hAnsi="Times New Roman" w:cs="Times New Roman"/>
              </w:rPr>
              <w:t>вано</w:t>
            </w:r>
          </w:p>
        </w:tc>
        <w:tc>
          <w:tcPr>
            <w:tcW w:w="1701" w:type="dxa"/>
            <w:shd w:val="clear" w:color="auto" w:fill="auto"/>
          </w:tcPr>
          <w:p w:rsidR="00CD74F5" w:rsidRPr="00F21804" w:rsidRDefault="00CD74F5" w:rsidP="00871B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A1DDA" w:rsidRPr="00F21804" w:rsidTr="00E25191">
        <w:trPr>
          <w:trHeight w:val="983"/>
        </w:trPr>
        <w:tc>
          <w:tcPr>
            <w:tcW w:w="425" w:type="dxa"/>
            <w:shd w:val="clear" w:color="auto" w:fill="auto"/>
          </w:tcPr>
          <w:p w:rsidR="008A1DDA" w:rsidRDefault="008A1DDA" w:rsidP="00F2180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2127" w:type="dxa"/>
            <w:shd w:val="clear" w:color="auto" w:fill="auto"/>
          </w:tcPr>
          <w:p w:rsidR="008A1DDA" w:rsidRDefault="008A1DDA" w:rsidP="00871BD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ТОВ «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Бонусмедікус</w:t>
            </w:r>
            <w:proofErr w:type="spellEnd"/>
            <w:r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3827" w:type="dxa"/>
            <w:shd w:val="clear" w:color="auto" w:fill="auto"/>
          </w:tcPr>
          <w:p w:rsidR="008A1DDA" w:rsidRDefault="008A1DDA" w:rsidP="007100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Віднести територію за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адресою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вул. Івана Франка, 3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кад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ном</w:t>
            </w:r>
            <w:proofErr w:type="spellEnd"/>
            <w:r>
              <w:rPr>
                <w:rFonts w:ascii="Times New Roman" w:eastAsia="Calibri" w:hAnsi="Times New Roman" w:cs="Times New Roman"/>
              </w:rPr>
              <w:t>. 6110100000:02:024:0012) до житлової зони Ж-3</w:t>
            </w:r>
          </w:p>
        </w:tc>
        <w:tc>
          <w:tcPr>
            <w:tcW w:w="1417" w:type="dxa"/>
            <w:shd w:val="clear" w:color="auto" w:fill="auto"/>
          </w:tcPr>
          <w:p w:rsidR="008A1DDA" w:rsidRDefault="008A1DDA" w:rsidP="00871BD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Врахо</w:t>
            </w:r>
            <w:r w:rsidRPr="00F21804">
              <w:rPr>
                <w:rFonts w:ascii="Times New Roman" w:eastAsia="Calibri" w:hAnsi="Times New Roman" w:cs="Times New Roman"/>
              </w:rPr>
              <w:t>вано</w:t>
            </w:r>
          </w:p>
        </w:tc>
        <w:tc>
          <w:tcPr>
            <w:tcW w:w="1701" w:type="dxa"/>
            <w:shd w:val="clear" w:color="auto" w:fill="auto"/>
          </w:tcPr>
          <w:p w:rsidR="008A1DDA" w:rsidRPr="00F21804" w:rsidRDefault="008A1DDA" w:rsidP="00871BD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8A1DDA" w:rsidRPr="00F21804" w:rsidTr="00E25191">
        <w:trPr>
          <w:trHeight w:val="815"/>
        </w:trPr>
        <w:tc>
          <w:tcPr>
            <w:tcW w:w="425" w:type="dxa"/>
            <w:shd w:val="clear" w:color="auto" w:fill="auto"/>
          </w:tcPr>
          <w:p w:rsidR="008A1DDA" w:rsidRDefault="008A1DDA" w:rsidP="00F2180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8A1DDA" w:rsidRDefault="00C375AF" w:rsidP="00871BD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Сергій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Шоломейчук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8A1DDA" w:rsidRDefault="00C375AF" w:rsidP="007100C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Віднести територію за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адресою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вул. Крушельницької, 16 в м. Тернополі до житлової зони Ж-4</w:t>
            </w:r>
          </w:p>
        </w:tc>
        <w:tc>
          <w:tcPr>
            <w:tcW w:w="1417" w:type="dxa"/>
            <w:shd w:val="clear" w:color="auto" w:fill="auto"/>
          </w:tcPr>
          <w:p w:rsidR="008A1DDA" w:rsidRDefault="00C375AF" w:rsidP="00871BD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Врахо</w:t>
            </w:r>
            <w:r w:rsidRPr="00F21804">
              <w:rPr>
                <w:rFonts w:ascii="Times New Roman" w:eastAsia="Calibri" w:hAnsi="Times New Roman" w:cs="Times New Roman"/>
              </w:rPr>
              <w:t>вано</w:t>
            </w:r>
          </w:p>
        </w:tc>
        <w:tc>
          <w:tcPr>
            <w:tcW w:w="1701" w:type="dxa"/>
            <w:shd w:val="clear" w:color="auto" w:fill="auto"/>
          </w:tcPr>
          <w:p w:rsidR="008A1DDA" w:rsidRPr="00F21804" w:rsidRDefault="008A1DDA" w:rsidP="00871BD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F21804" w:rsidRDefault="00F21804" w:rsidP="00F21804">
      <w:pPr>
        <w:autoSpaceDE w:val="0"/>
        <w:autoSpaceDN w:val="0"/>
        <w:adjustRightInd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Матеріали громадського обговорення оприлюднені на </w:t>
      </w:r>
      <w:r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офіційному веб-са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йті Тернопільської міської ради</w:t>
      </w:r>
      <w:r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hyperlink r:id="rId7" w:history="1">
        <w:proofErr w:type="spellStart"/>
        <w:r w:rsidRPr="00D07C66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lang w:val="en-US"/>
          </w:rPr>
          <w:t>ternopilcity</w:t>
        </w:r>
        <w:proofErr w:type="spellEnd"/>
        <w:r w:rsidRPr="00D07C66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</w:rPr>
          <w:t>.</w:t>
        </w:r>
        <w:proofErr w:type="spellStart"/>
        <w:r w:rsidRPr="00D07C66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  <w:lang w:val="en-US"/>
          </w:rPr>
          <w:t>gov</w:t>
        </w:r>
        <w:proofErr w:type="spellEnd"/>
        <w:r w:rsidRPr="00D07C66">
          <w:rPr>
            <w:rStyle w:val="a8"/>
            <w:rFonts w:ascii="Times New Roman" w:hAnsi="Times New Roman" w:cs="Times New Roman"/>
            <w:b/>
            <w:color w:val="000000"/>
            <w:sz w:val="24"/>
            <w:szCs w:val="24"/>
          </w:rPr>
          <w:t>.</w:t>
        </w:r>
        <w:proofErr w:type="spellStart"/>
        <w:r w:rsidRPr="00D07C66">
          <w:rPr>
            <w:rStyle w:val="a8"/>
            <w:rFonts w:ascii="Times New Roman" w:hAnsi="Times New Roman" w:cs="Times New Roman"/>
            <w:b/>
            <w:bCs/>
            <w:color w:val="000000"/>
            <w:sz w:val="24"/>
            <w:szCs w:val="24"/>
          </w:rPr>
          <w:t>ua</w:t>
        </w:r>
        <w:proofErr w:type="spellEnd"/>
      </w:hyperlink>
      <w:r>
        <w:rPr>
          <w:rStyle w:val="a8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розділах</w:t>
      </w:r>
      <w:r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A34A2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Містобудівна документація</w:t>
      </w:r>
      <w:r w:rsidRPr="00A34A2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 </w:t>
      </w:r>
      <w:r w:rsidRPr="007E5C2E">
        <w:rPr>
          <w:rFonts w:ascii="Times New Roman" w:hAnsi="Times New Roman"/>
          <w:b/>
          <w:sz w:val="24"/>
          <w:szCs w:val="24"/>
        </w:rPr>
        <w:t>«Участь громадськості. Громадські обговорення та слухання»</w:t>
      </w:r>
      <w:r w:rsidRPr="007E5C2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</w:t>
      </w:r>
    </w:p>
    <w:p w:rsidR="0024083A" w:rsidRDefault="0024083A" w:rsidP="00B319F8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832F44" w:rsidRDefault="00890273" w:rsidP="00044937">
      <w:pPr>
        <w:autoSpaceDE w:val="0"/>
        <w:autoSpaceDN w:val="0"/>
        <w:adjustRightInd w:val="0"/>
        <w:ind w:left="1134" w:hanging="1134"/>
        <w:rPr>
          <w:rFonts w:ascii="Times New Roman" w:eastAsia="Sylfae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Додаток: </w:t>
      </w:r>
      <w:r w:rsidR="001401AE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1401AE">
        <w:rPr>
          <w:rFonts w:ascii="Times New Roman" w:eastAsia="Calibri" w:hAnsi="Times New Roman" w:cs="Times New Roman"/>
          <w:sz w:val="24"/>
          <w:szCs w:val="24"/>
        </w:rPr>
        <w:t>громадських слухань</w:t>
      </w:r>
      <w:r w:rsidR="001C4515">
        <w:rPr>
          <w:rFonts w:ascii="Times New Roman" w:eastAsia="Calibri" w:hAnsi="Times New Roman" w:cs="Times New Roman"/>
          <w:sz w:val="24"/>
          <w:szCs w:val="24"/>
        </w:rPr>
        <w:t xml:space="preserve"> щодо </w:t>
      </w:r>
      <w:proofErr w:type="spellStart"/>
      <w:r w:rsidR="001C4515">
        <w:rPr>
          <w:rFonts w:ascii="Times New Roman" w:eastAsia="Calibri" w:hAnsi="Times New Roman" w:cs="Times New Roman"/>
          <w:sz w:val="24"/>
          <w:szCs w:val="24"/>
        </w:rPr>
        <w:t>проє</w:t>
      </w:r>
      <w:r w:rsidR="001401AE" w:rsidRPr="0016350D">
        <w:rPr>
          <w:rFonts w:ascii="Times New Roman" w:eastAsia="Calibri" w:hAnsi="Times New Roman" w:cs="Times New Roman"/>
          <w:sz w:val="24"/>
          <w:szCs w:val="24"/>
        </w:rPr>
        <w:t>кту</w:t>
      </w:r>
      <w:proofErr w:type="spellEnd"/>
      <w:r w:rsidR="001401AE" w:rsidRPr="0016350D">
        <w:rPr>
          <w:rFonts w:ascii="Times New Roman" w:eastAsia="Calibri" w:hAnsi="Times New Roman" w:cs="Times New Roman"/>
          <w:sz w:val="24"/>
          <w:szCs w:val="24"/>
        </w:rPr>
        <w:t xml:space="preserve"> містобудівної документації </w:t>
      </w:r>
      <w:r w:rsidR="001C4515" w:rsidRPr="00D413BF">
        <w:rPr>
          <w:rFonts w:ascii="Times New Roman" w:eastAsia="Sylfaen" w:hAnsi="Times New Roman" w:cs="Times New Roman"/>
          <w:sz w:val="24"/>
          <w:szCs w:val="24"/>
        </w:rPr>
        <w:t>«</w:t>
      </w:r>
      <w:r w:rsidR="0015108F" w:rsidRPr="00BB0AA6">
        <w:rPr>
          <w:rFonts w:ascii="Times New Roman" w:hAnsi="Times New Roman"/>
          <w:sz w:val="24"/>
          <w:szCs w:val="24"/>
          <w:lang w:eastAsia="uk-UA"/>
        </w:rPr>
        <w:t>Детальний план території, обмеженої вул. М. Грушевського, парком ім. Т. Шевченка, вул. Білецька, вул. Наливайка, вул. Чехова, вул. С. Крушельницької, вул. Б. Хмельницького, вул. Руська, вул. Кардинала Сліпого,</w:t>
      </w:r>
      <w:r w:rsidR="0015108F">
        <w:rPr>
          <w:rFonts w:ascii="Times New Roman" w:hAnsi="Times New Roman"/>
          <w:sz w:val="24"/>
          <w:szCs w:val="24"/>
          <w:lang w:eastAsia="uk-UA"/>
        </w:rPr>
        <w:t xml:space="preserve"> вул. Листопадова (мікрорайони «Історичний центр», «Новий світ» житлового району «Центральний»</w:t>
      </w:r>
      <w:r w:rsidR="0015108F" w:rsidRPr="00BB0AA6">
        <w:rPr>
          <w:rFonts w:ascii="Times New Roman" w:hAnsi="Times New Roman"/>
          <w:sz w:val="24"/>
          <w:szCs w:val="24"/>
          <w:lang w:eastAsia="uk-UA"/>
        </w:rPr>
        <w:t>) в м. Тернополі</w:t>
      </w:r>
      <w:r w:rsidR="001C4515" w:rsidRPr="00D413BF">
        <w:rPr>
          <w:rFonts w:ascii="Times New Roman" w:eastAsia="Sylfaen" w:hAnsi="Times New Roman" w:cs="Times New Roman"/>
          <w:sz w:val="24"/>
          <w:szCs w:val="24"/>
        </w:rPr>
        <w:t>»</w:t>
      </w:r>
      <w:r w:rsidR="00F21804">
        <w:rPr>
          <w:rFonts w:ascii="Times New Roman" w:eastAsia="Sylfaen" w:hAnsi="Times New Roman" w:cs="Times New Roman"/>
          <w:sz w:val="24"/>
          <w:szCs w:val="24"/>
        </w:rPr>
        <w:t>.</w:t>
      </w:r>
    </w:p>
    <w:p w:rsidR="001401AE" w:rsidRDefault="001401AE" w:rsidP="00044937">
      <w:pPr>
        <w:autoSpaceDE w:val="0"/>
        <w:autoSpaceDN w:val="0"/>
        <w:adjustRightInd w:val="0"/>
        <w:ind w:left="1134" w:hanging="1134"/>
        <w:rPr>
          <w:rFonts w:ascii="Times New Roman" w:eastAsia="Calibri" w:hAnsi="Times New Roman" w:cs="Times New Roman"/>
          <w:sz w:val="24"/>
          <w:szCs w:val="24"/>
        </w:rPr>
      </w:pPr>
    </w:p>
    <w:p w:rsidR="00B75645" w:rsidRPr="00B75645" w:rsidRDefault="00B75645" w:rsidP="00B75645">
      <w:pPr>
        <w:rPr>
          <w:rFonts w:ascii="Times New Roman" w:eastAsia="Calibri" w:hAnsi="Times New Roman" w:cs="Times New Roman"/>
          <w:sz w:val="20"/>
          <w:szCs w:val="20"/>
        </w:rPr>
      </w:pPr>
      <w:r w:rsidRPr="00B75645">
        <w:rPr>
          <w:rFonts w:ascii="Times New Roman" w:eastAsia="Calibri" w:hAnsi="Times New Roman" w:cs="Times New Roman"/>
          <w:sz w:val="20"/>
          <w:szCs w:val="20"/>
        </w:rPr>
        <w:t xml:space="preserve">Василь </w:t>
      </w:r>
      <w:proofErr w:type="spellStart"/>
      <w:r w:rsidRPr="00B75645">
        <w:rPr>
          <w:rFonts w:ascii="Times New Roman" w:eastAsia="Calibri" w:hAnsi="Times New Roman" w:cs="Times New Roman"/>
          <w:sz w:val="20"/>
          <w:szCs w:val="20"/>
        </w:rPr>
        <w:t>Бесага</w:t>
      </w:r>
      <w:proofErr w:type="spellEnd"/>
      <w:r w:rsidR="0011297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75645">
        <w:rPr>
          <w:rFonts w:ascii="Times New Roman" w:eastAsia="Calibri" w:hAnsi="Times New Roman" w:cs="Times New Roman"/>
          <w:sz w:val="20"/>
          <w:szCs w:val="20"/>
        </w:rPr>
        <w:t>0674473280</w:t>
      </w:r>
    </w:p>
    <w:sectPr w:rsidR="00B75645" w:rsidRPr="00B75645" w:rsidSect="00952126">
      <w:headerReference w:type="default" r:id="rId8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73B" w:rsidRDefault="00A0673B" w:rsidP="00905296">
      <w:r>
        <w:separator/>
      </w:r>
    </w:p>
  </w:endnote>
  <w:endnote w:type="continuationSeparator" w:id="0">
    <w:p w:rsidR="00A0673B" w:rsidRDefault="00A0673B" w:rsidP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73B" w:rsidRDefault="00A0673B" w:rsidP="00905296">
      <w:r>
        <w:separator/>
      </w:r>
    </w:p>
  </w:footnote>
  <w:footnote w:type="continuationSeparator" w:id="0">
    <w:p w:rsidR="00A0673B" w:rsidRDefault="00A0673B" w:rsidP="009052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3859364"/>
      <w:docPartObj>
        <w:docPartGallery w:val="Page Numbers (Top of Page)"/>
        <w:docPartUnique/>
      </w:docPartObj>
    </w:sdtPr>
    <w:sdtContent>
      <w:p w:rsidR="00952126" w:rsidRDefault="009521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52126" w:rsidRDefault="0095212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843BF"/>
    <w:multiLevelType w:val="hybridMultilevel"/>
    <w:tmpl w:val="B7302D74"/>
    <w:lvl w:ilvl="0" w:tplc="FF3433E2">
      <w:numFmt w:val="bullet"/>
      <w:lvlText w:val="-"/>
      <w:lvlJc w:val="left"/>
      <w:pPr>
        <w:ind w:left="1494" w:hanging="360"/>
      </w:pPr>
      <w:rPr>
        <w:rFonts w:ascii="Times New Roman" w:eastAsia="Sylfae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4AD937BA"/>
    <w:multiLevelType w:val="hybridMultilevel"/>
    <w:tmpl w:val="820C6D36"/>
    <w:lvl w:ilvl="0" w:tplc="7E2277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972"/>
    <w:rsid w:val="0001548F"/>
    <w:rsid w:val="00022277"/>
    <w:rsid w:val="00044937"/>
    <w:rsid w:val="000706C4"/>
    <w:rsid w:val="000B7CF7"/>
    <w:rsid w:val="000C6C66"/>
    <w:rsid w:val="000D684D"/>
    <w:rsid w:val="000F3972"/>
    <w:rsid w:val="00106236"/>
    <w:rsid w:val="00112975"/>
    <w:rsid w:val="001337D4"/>
    <w:rsid w:val="001401AE"/>
    <w:rsid w:val="0015108F"/>
    <w:rsid w:val="00154B9B"/>
    <w:rsid w:val="0016350D"/>
    <w:rsid w:val="001711FB"/>
    <w:rsid w:val="00185639"/>
    <w:rsid w:val="001C4515"/>
    <w:rsid w:val="001D2E28"/>
    <w:rsid w:val="001D3CE6"/>
    <w:rsid w:val="001D4395"/>
    <w:rsid w:val="0021180D"/>
    <w:rsid w:val="00222D44"/>
    <w:rsid w:val="0024083A"/>
    <w:rsid w:val="00250964"/>
    <w:rsid w:val="002C177F"/>
    <w:rsid w:val="002E4BE3"/>
    <w:rsid w:val="002E6858"/>
    <w:rsid w:val="0036632D"/>
    <w:rsid w:val="003735F7"/>
    <w:rsid w:val="003901A5"/>
    <w:rsid w:val="003C3E05"/>
    <w:rsid w:val="00407433"/>
    <w:rsid w:val="00414FE1"/>
    <w:rsid w:val="00417CD6"/>
    <w:rsid w:val="00436F01"/>
    <w:rsid w:val="00463E96"/>
    <w:rsid w:val="0046668B"/>
    <w:rsid w:val="00472A68"/>
    <w:rsid w:val="00475393"/>
    <w:rsid w:val="004800DF"/>
    <w:rsid w:val="004932EA"/>
    <w:rsid w:val="004A77C1"/>
    <w:rsid w:val="004F2B9A"/>
    <w:rsid w:val="005239B2"/>
    <w:rsid w:val="00595E40"/>
    <w:rsid w:val="005A7DE1"/>
    <w:rsid w:val="005D70A9"/>
    <w:rsid w:val="005E4331"/>
    <w:rsid w:val="005F3943"/>
    <w:rsid w:val="006112D9"/>
    <w:rsid w:val="00696913"/>
    <w:rsid w:val="006A0263"/>
    <w:rsid w:val="006B6B24"/>
    <w:rsid w:val="00705859"/>
    <w:rsid w:val="007100C9"/>
    <w:rsid w:val="00726EAA"/>
    <w:rsid w:val="0073377D"/>
    <w:rsid w:val="00750BE9"/>
    <w:rsid w:val="007A307E"/>
    <w:rsid w:val="007D53E1"/>
    <w:rsid w:val="007E3A8C"/>
    <w:rsid w:val="007E5C2E"/>
    <w:rsid w:val="007F583A"/>
    <w:rsid w:val="00832F44"/>
    <w:rsid w:val="00867879"/>
    <w:rsid w:val="00871BD3"/>
    <w:rsid w:val="00890273"/>
    <w:rsid w:val="00893AA0"/>
    <w:rsid w:val="008955BE"/>
    <w:rsid w:val="008A1DDA"/>
    <w:rsid w:val="008A5109"/>
    <w:rsid w:val="008D0195"/>
    <w:rsid w:val="008F72B5"/>
    <w:rsid w:val="00905296"/>
    <w:rsid w:val="00914847"/>
    <w:rsid w:val="009363F3"/>
    <w:rsid w:val="00952126"/>
    <w:rsid w:val="00962284"/>
    <w:rsid w:val="009A4011"/>
    <w:rsid w:val="009B55CF"/>
    <w:rsid w:val="009B72B0"/>
    <w:rsid w:val="009C30F9"/>
    <w:rsid w:val="00A0673B"/>
    <w:rsid w:val="00A55548"/>
    <w:rsid w:val="00A84EF7"/>
    <w:rsid w:val="00A84F4D"/>
    <w:rsid w:val="00AA31F3"/>
    <w:rsid w:val="00AC63A9"/>
    <w:rsid w:val="00AD0DCD"/>
    <w:rsid w:val="00B319F8"/>
    <w:rsid w:val="00B35148"/>
    <w:rsid w:val="00B36532"/>
    <w:rsid w:val="00B52A5A"/>
    <w:rsid w:val="00B75645"/>
    <w:rsid w:val="00B77541"/>
    <w:rsid w:val="00BB34B1"/>
    <w:rsid w:val="00BC47EC"/>
    <w:rsid w:val="00BF0D64"/>
    <w:rsid w:val="00BF1B1E"/>
    <w:rsid w:val="00C0716F"/>
    <w:rsid w:val="00C15BF4"/>
    <w:rsid w:val="00C327AE"/>
    <w:rsid w:val="00C33296"/>
    <w:rsid w:val="00C375AF"/>
    <w:rsid w:val="00C47B7A"/>
    <w:rsid w:val="00C64517"/>
    <w:rsid w:val="00CB528B"/>
    <w:rsid w:val="00CD46D3"/>
    <w:rsid w:val="00CD74F5"/>
    <w:rsid w:val="00CF3A4E"/>
    <w:rsid w:val="00D26723"/>
    <w:rsid w:val="00D413BF"/>
    <w:rsid w:val="00D7262E"/>
    <w:rsid w:val="00D870A6"/>
    <w:rsid w:val="00D87605"/>
    <w:rsid w:val="00DA04AE"/>
    <w:rsid w:val="00DA22F3"/>
    <w:rsid w:val="00DB6DD8"/>
    <w:rsid w:val="00DC6C2C"/>
    <w:rsid w:val="00DE19AA"/>
    <w:rsid w:val="00DE3C2E"/>
    <w:rsid w:val="00DF4961"/>
    <w:rsid w:val="00E25191"/>
    <w:rsid w:val="00E62B6D"/>
    <w:rsid w:val="00EC327F"/>
    <w:rsid w:val="00EC72FD"/>
    <w:rsid w:val="00F02DB1"/>
    <w:rsid w:val="00F21804"/>
    <w:rsid w:val="00F24D35"/>
    <w:rsid w:val="00F4070A"/>
    <w:rsid w:val="00F6746F"/>
    <w:rsid w:val="00F71072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4C3C2-CFDB-4CDC-939B-876744EF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05296"/>
  </w:style>
  <w:style w:type="paragraph" w:styleId="a6">
    <w:name w:val="footer"/>
    <w:basedOn w:val="a"/>
    <w:link w:val="a7"/>
    <w:uiPriority w:val="99"/>
    <w:unhideWhenUsed/>
    <w:rsid w:val="00905296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05296"/>
  </w:style>
  <w:style w:type="character" w:customStyle="1" w:styleId="2">
    <w:name w:val="Основний текст (2)_"/>
    <w:link w:val="20"/>
    <w:locked/>
    <w:rsid w:val="007D53E1"/>
    <w:rPr>
      <w:rFonts w:ascii="Sylfaen" w:eastAsia="Sylfaen" w:hAnsi="Sylfaen" w:cs="Sylfaen"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7D53E1"/>
    <w:pPr>
      <w:widowControl w:val="0"/>
      <w:shd w:val="clear" w:color="auto" w:fill="FFFFFF"/>
      <w:spacing w:line="173" w:lineRule="exact"/>
      <w:jc w:val="left"/>
    </w:pPr>
    <w:rPr>
      <w:rFonts w:ascii="Sylfaen" w:eastAsia="Sylfaen" w:hAnsi="Sylfaen" w:cs="Sylfaen"/>
      <w:sz w:val="21"/>
      <w:szCs w:val="21"/>
    </w:rPr>
  </w:style>
  <w:style w:type="character" w:styleId="a8">
    <w:name w:val="Hyperlink"/>
    <w:basedOn w:val="a0"/>
    <w:uiPriority w:val="99"/>
    <w:semiHidden/>
    <w:unhideWhenUsed/>
    <w:rsid w:val="001D3CE6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726E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9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rada.te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2771</Words>
  <Characters>1580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Міська рада</Company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d14-Zaharchuk</dc:creator>
  <cp:keywords/>
  <dc:description/>
  <cp:lastModifiedBy>d14-Zaharchuk</cp:lastModifiedBy>
  <cp:revision>48</cp:revision>
  <dcterms:created xsi:type="dcterms:W3CDTF">2020-11-11T14:01:00Z</dcterms:created>
  <dcterms:modified xsi:type="dcterms:W3CDTF">2021-09-06T08:56:00Z</dcterms:modified>
</cp:coreProperties>
</file>