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3122C0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22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3122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3122C0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3122C0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22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3122C0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22C0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3122C0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3122C0" w:rsidRPr="003122C0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2C0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3122C0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3122C0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3122C0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3122C0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3122C0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3122C0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3122C0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Газове паливо (постачання природного газу для КУТМПК «Березіль» імені Леся Курбаса на жовтень-грудень 2021р.).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672 000,00 грн.</w:t>
            </w:r>
          </w:p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(Шістсот 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lastRenderedPageBreak/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Опубліковано вдруге внаслідок відміни згідно абз.1 п.1 ч.2 ст.32 ЗУ «Про публічні закупівлі»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Корзина квітів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Червень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Товарний чек № 18від 30.06.2021р.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Скраплений газ для авто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1 445,77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9392 від 19.06.2021р.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200,10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A17D92" w:rsidRPr="003122C0" w:rsidRDefault="00A17D92" w:rsidP="00A17D92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20 від 24.06.2021р.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1 541,55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532 від 15.07.2021р.</w:t>
            </w:r>
          </w:p>
        </w:tc>
      </w:tr>
      <w:tr w:rsidR="003122C0" w:rsidRPr="003122C0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Олива моторна, фільтра масляний, повітряний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3122C0" w:rsidRPr="003122C0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Силіконове мастило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Мастильні засоби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- 09210000-4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77" w:rsidRPr="003122C0" w:rsidRDefault="00C44F77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74 </w:t>
            </w:r>
          </w:p>
          <w:p w:rsidR="00DF2D9A" w:rsidRPr="003122C0" w:rsidRDefault="00C44F77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19.07.2021р.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Грунт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для розсади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Гравій, пісок, щебінь і наповнювачі (ДК 021:2015) -14210000-6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Халати чоловічі ,сині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Спеціальний робочий одяг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- 18130000-9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59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Рукавиці латексні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62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DF2D9A" w:rsidRPr="003122C0" w:rsidRDefault="00DF2D9A" w:rsidP="00DF2D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77" w:rsidRPr="003122C0" w:rsidRDefault="00C44F77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79 </w:t>
            </w:r>
          </w:p>
          <w:p w:rsidR="003C5B44" w:rsidRPr="003122C0" w:rsidRDefault="00C44F77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Підписка періодичних друкованих видань "Газета Баланс-Бюджет"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3122C0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392,00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61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3122C0"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Деззасіб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"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Біохлор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- 24450000-3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65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Клей ПВА 1 кг.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Клеї (ДК 021:2015) -24910000-6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148,00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Клей цемент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Клеї (ДК 021:2015) -24910000-6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950,50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Липень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70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pgNum/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ул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pgNum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обмерз.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–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Канцтовари згідно специфікації (папір, скоби, скріпки, ручки, олівці)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72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 21-04/21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–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Подовжувач,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1 888,89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71 </w:t>
            </w:r>
          </w:p>
          <w:p w:rsidR="003C5B44" w:rsidRPr="003122C0" w:rsidRDefault="003C5B44" w:rsidP="003C5B4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DB736E" w:rsidP="00190C9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1 362,42</w:t>
            </w:r>
            <w:r w:rsidR="00190C94"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81 </w:t>
            </w:r>
          </w:p>
          <w:p w:rsidR="00190C94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43,90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71 </w:t>
            </w:r>
          </w:p>
          <w:p w:rsidR="00190C94" w:rsidRPr="003122C0" w:rsidRDefault="00190C94" w:rsidP="00190C9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Cs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Гальванічні елементи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1 728,00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06.08.2021р.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–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Закупівлю скасовано (Протокол №40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30.04.2021р.)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–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Панель вбудована (світильник)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399,00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Відеорегістратор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 20-04/21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</w:t>
            </w:r>
            <w:r w:rsidRPr="003122C0"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3122C0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3122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3122C0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3122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Туалетний папір, рушники паперові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– 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9 685,41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Туалетний папір, серветки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 w:cstheme="minorBidi"/>
                <w:i/>
                <w:sz w:val="18"/>
                <w:szCs w:val="18"/>
              </w:rPr>
              <w:t>Туалетний папір, носові хустинки, рушники для рук і серветки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(ДК 021:2015)-</w:t>
            </w:r>
            <w:r w:rsidRPr="003122C0">
              <w:rPr>
                <w:rFonts w:ascii="Times New Roman" w:hAnsi="Times New Roman" w:cstheme="minorBidi"/>
                <w:i/>
                <w:sz w:val="18"/>
                <w:szCs w:val="18"/>
              </w:rPr>
              <w:t xml:space="preserve"> 33760000-5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1680,00грн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76 від 26.07.2021р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–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–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Квіткова композиція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Фурнітура різна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ДК 021:2015) – 39290000-1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6146,00грн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№5 від 22.07.2021р.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Ролети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тканинні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Вироби домашнього текстилю (ДК 021:2015) - 39510000-0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37 456,00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№73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289,00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віскозні, серветки целюлозні,губки кухонні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Готові текстильні вироби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39520000-3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842,00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63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Засіб д/миття та чищення сантехніки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5 217,30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64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Засоби для миття та дезінфекції сантехніки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828,00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Рекуператор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Champion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42520000-7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32 950,00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 030621_ГІ-01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18.06.2021р.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Управління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Twist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(посилений)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42520000-7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Закупівлю скасовано (Протокол №51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18.06.2021р.)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Управління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Twist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(посилений)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42520000-7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№ 030621_ГІ-02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18.06.2021р.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Пластикові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диспенсе</w:t>
            </w:r>
            <w:r w:rsidRPr="003122C0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ри</w:t>
            </w:r>
            <w:proofErr w:type="spellEnd"/>
          </w:p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122C0">
              <w:rPr>
                <w:rFonts w:ascii="Times New Roman" w:hAnsi="Times New Roman" w:cstheme="minorBidi"/>
                <w:i/>
                <w:sz w:val="18"/>
                <w:szCs w:val="18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(ДК 021:2015)-42960000-3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№77від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26.07.2021р.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Пінопласт і клей для пінопласту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Конструкційні матеріали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44110000-4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Пінопласт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Конструкційні матеріали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- 44110000-4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1 426,00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Шланг для води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Магістралі, трубопроводи, труби, обсадні труби, тюбінги та супутні вироби (ДК 021:2015) - 44160000-9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1 300,00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малярний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Плити, листи, стрічки та фольга, пов’язані з конструкційними матеріалами (ДК 021:2015) -44170000-2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396,00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Дерев'яна конструкція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ДК 021:2015) – 44210000-5 -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21500,00грн.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№4 від 22.07.2021р.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Cs/>
                <w:i/>
                <w:sz w:val="18"/>
                <w:szCs w:val="18"/>
              </w:rPr>
              <w:t>Двері металопластикові вхідні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Столярні вироби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7 170,00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Кабеля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і супутня продукція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6 525,91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06.08.2021р.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–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–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–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–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 21 від 15.02.2021р.)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–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–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Кісточка, кутник меблевий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Шпатель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–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Кісточка, насадка і ванночка для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валіка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301,00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Cs/>
                <w:i/>
                <w:sz w:val="18"/>
                <w:szCs w:val="18"/>
              </w:rPr>
              <w:lastRenderedPageBreak/>
              <w:t xml:space="preserve">Щітка, </w:t>
            </w:r>
            <w:proofErr w:type="spellStart"/>
            <w:r w:rsidRPr="003122C0">
              <w:rPr>
                <w:rFonts w:ascii="Times New Roman" w:hAnsi="Times New Roman"/>
                <w:bCs/>
                <w:i/>
                <w:sz w:val="18"/>
                <w:szCs w:val="18"/>
              </w:rPr>
              <w:t>вінник</w:t>
            </w:r>
            <w:proofErr w:type="spellEnd"/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1 022,00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Кріплення для унітазу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Товарний чек б/н від 13.07.2021р.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Каністра 10л.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Цистерни, резервуари, контейнери та посудини високого тиску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44610000-9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інтер’єрна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Фарба резинова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155,40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66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інтер’єрна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1 165,20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67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Фарба,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морілка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195,00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Фарба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–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Лак для дерева, фарба для захисту дерев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Лаки (ДК 021:2015) -44820000-4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клей-цемент, клей для пінопласту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Штукатурка,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штукатурка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</w:t>
            </w:r>
            <w:r w:rsidR="00F673BF" w:rsidRPr="003122C0">
              <w:rPr>
                <w:rFonts w:ascii="Times New Roman" w:hAnsi="Times New Roman"/>
                <w:i/>
                <w:sz w:val="18"/>
                <w:szCs w:val="18"/>
              </w:rPr>
              <w:t>зки та розчинники (ДК 021:2015)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1 519,00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04.08.2021р.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Вапно гашене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Вапняк, гіпс і крейда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– 44920000-5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Поточний ремонт кімнати №20 КУТМПК «Березіль» імені Леся Курбаса по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pgNum/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ул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.. Миру,6 в м. Тернополі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Інші завершальні будівельні роботи (ДК 021:2015) -45450000-6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49 881,00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(Рішення Виконавчого комітету ТМР від 31.03.2021р № 242)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57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26.05.2021р.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–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Ремонт службового автомобіля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–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Ремонт системних блоків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ремонту і технічного обслуговування персональних комп’ютерів (ДК 021:2015)-50320000-4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1100,00грн.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Липень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69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02.07.2021р.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Заміна трифазних лічильників електроенергії,заміна трансформаторів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2 003,93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56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Cs/>
                <w:i/>
                <w:sz w:val="18"/>
                <w:szCs w:val="18"/>
              </w:rPr>
              <w:t>Профілактичні роботи та організація СО і повірки лічильника тепла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 (ДК 021:2015) - 50410000-2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6 038,00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1.8-21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25.06.2021р.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Заміна сальника на запірній арматурі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Поштові послуги з доставки вентиляційного обладнання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Поштові послуги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- 64110000-0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592,00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№3088369283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29.06.2021р.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розподілу електричної енергії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bCs/>
                <w:i/>
                <w:sz w:val="18"/>
                <w:szCs w:val="18"/>
              </w:rPr>
              <w:t>Послуги з розрахунково-касового обслуговування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Банківські послуги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- 66110000-4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Квитанція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№0.0.2175404244.2 від 25.06.2021р.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хостингу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провайдерів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ДК 021:2015) –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724,95грн.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№21/2009 від 28.07.2021р.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3122C0"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9,87кв.м. в тому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в тому числі площі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експертної оцінки нежитлового приміщення </w:t>
            </w:r>
          </w:p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3122C0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Послуги з незалежної оцінки частини даху будівлі КУ ТМПК "Березіль" імені Л. Курбаса загальною площею 25,5кв.м.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 w:cstheme="minorBidi"/>
                <w:i/>
                <w:sz w:val="18"/>
                <w:szCs w:val="18"/>
              </w:rPr>
              <w:t>Послуги з проведення ринкових досліджень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(ДК 021:2015)-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2100,00грн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75 від 19.07.2021р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920C30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DB736E" w:rsidRPr="003122C0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DB736E" w:rsidRPr="003122C0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DB736E" w:rsidRPr="003122C0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920C30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DB736E" w:rsidRPr="003122C0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DB736E" w:rsidRPr="003122C0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DB736E" w:rsidRPr="003122C0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DB736E" w:rsidRPr="003122C0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про оцінку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3122C0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Проведення рецензії на незалежну оцінку вартості частини даху будівлі КУ ТМПК "Березіль" імені Л. Курбаса загальною площею 25,5кв.м.</w:t>
            </w:r>
          </w:p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 w:cstheme="minorBidi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DB736E" w:rsidRPr="003122C0" w:rsidRDefault="00DB736E" w:rsidP="00DB736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  <w:r w:rsidRPr="003122C0">
              <w:rPr>
                <w:rFonts w:ascii="Times New Roman" w:hAnsi="Times New Roman" w:cstheme="minorBidi"/>
                <w:i/>
                <w:sz w:val="18"/>
                <w:szCs w:val="18"/>
              </w:rPr>
              <w:t>79410000-</w:t>
            </w:r>
            <w:r w:rsidRPr="003122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Липень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№169 від 20.07.2021р.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Участь у дистанційному театральному фестивалі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- 79950000-8 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Квитанція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№0.0.2175404244.1 від 25.06.2021р.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Онлайн-навчання</w:t>
            </w:r>
            <w:proofErr w:type="spellEnd"/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DB736E" w:rsidRPr="003122C0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122C0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3122C0" w:rsidRPr="003122C0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Дезінсекція (знищення інвазії вогнівки)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Послуги із санітарно-гігієнічної обробки приміщень</w:t>
            </w:r>
          </w:p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576,00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Серпень</w:t>
            </w:r>
          </w:p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6E" w:rsidRPr="00F022D2" w:rsidRDefault="00DB736E" w:rsidP="00DB736E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Договір №</w:t>
            </w:r>
            <w:r w:rsidR="00F673BF" w:rsidRPr="00F022D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F022D2">
              <w:rPr>
                <w:rFonts w:ascii="Times New Roman" w:hAnsi="Times New Roman"/>
                <w:i/>
                <w:sz w:val="18"/>
                <w:szCs w:val="18"/>
              </w:rPr>
              <w:t>44/1/21 від 03.08.2021р.</w:t>
            </w:r>
          </w:p>
        </w:tc>
      </w:tr>
    </w:tbl>
    <w:p w:rsidR="00C16E6C" w:rsidRPr="003122C0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>Протокол</w:t>
      </w:r>
      <w:r w:rsidRPr="003122C0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412D2"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УО </w:t>
      </w:r>
      <w:r w:rsidR="000C73A9"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>№ 64 від «02» серпня</w:t>
      </w:r>
      <w:r w:rsidR="004816B4"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3122C0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840670" w:rsidRPr="003122C0" w:rsidRDefault="00840670" w:rsidP="00840670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840670" w:rsidRPr="003122C0" w:rsidRDefault="0045175C" w:rsidP="00840670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>Уповноважена особа              Ірина МІЗЮК</w:t>
      </w:r>
      <w:r w:rsidR="00840670" w:rsidRPr="003122C0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_______________________  </w:t>
      </w:r>
    </w:p>
    <w:p w:rsidR="00C846B2" w:rsidRPr="003122C0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3122C0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bookmarkStart w:id="0" w:name="_GoBack"/>
      <w:bookmarkEnd w:id="0"/>
    </w:p>
    <w:sectPr w:rsidR="00C846B2" w:rsidRPr="003122C0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C30" w:rsidRDefault="00920C30" w:rsidP="00E04275">
      <w:pPr>
        <w:spacing w:after="0" w:line="240" w:lineRule="auto"/>
      </w:pPr>
      <w:r>
        <w:separator/>
      </w:r>
    </w:p>
  </w:endnote>
  <w:endnote w:type="continuationSeparator" w:id="0">
    <w:p w:rsidR="00920C30" w:rsidRDefault="00920C30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2D2" w:rsidRPr="00F022D2">
          <w:rPr>
            <w:noProof/>
            <w:lang w:val="ru-RU"/>
          </w:rPr>
          <w:t>12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C30" w:rsidRDefault="00920C30" w:rsidP="00E04275">
      <w:pPr>
        <w:spacing w:after="0" w:line="240" w:lineRule="auto"/>
      </w:pPr>
      <w:r>
        <w:separator/>
      </w:r>
    </w:p>
  </w:footnote>
  <w:footnote w:type="continuationSeparator" w:id="0">
    <w:p w:rsidR="00920C30" w:rsidRDefault="00920C30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047D"/>
    <w:rsid w:val="0003724A"/>
    <w:rsid w:val="00057871"/>
    <w:rsid w:val="00067E9B"/>
    <w:rsid w:val="00075BA9"/>
    <w:rsid w:val="00097816"/>
    <w:rsid w:val="000A310A"/>
    <w:rsid w:val="000C06B8"/>
    <w:rsid w:val="000C41C3"/>
    <w:rsid w:val="000C73A9"/>
    <w:rsid w:val="000C76A0"/>
    <w:rsid w:val="000D350D"/>
    <w:rsid w:val="000E09CF"/>
    <w:rsid w:val="000F2007"/>
    <w:rsid w:val="00103AD1"/>
    <w:rsid w:val="00123AF2"/>
    <w:rsid w:val="00126B91"/>
    <w:rsid w:val="00127DCC"/>
    <w:rsid w:val="0013447A"/>
    <w:rsid w:val="00137650"/>
    <w:rsid w:val="00147229"/>
    <w:rsid w:val="00155F0D"/>
    <w:rsid w:val="00181C50"/>
    <w:rsid w:val="00190C94"/>
    <w:rsid w:val="001941F4"/>
    <w:rsid w:val="00194DE2"/>
    <w:rsid w:val="001B1945"/>
    <w:rsid w:val="001C0D17"/>
    <w:rsid w:val="001C3729"/>
    <w:rsid w:val="001C3CD0"/>
    <w:rsid w:val="001C42A9"/>
    <w:rsid w:val="001D368B"/>
    <w:rsid w:val="001D47B6"/>
    <w:rsid w:val="001E31E5"/>
    <w:rsid w:val="001F3DDB"/>
    <w:rsid w:val="002004E9"/>
    <w:rsid w:val="00200FEA"/>
    <w:rsid w:val="00205206"/>
    <w:rsid w:val="00206FDA"/>
    <w:rsid w:val="002131C2"/>
    <w:rsid w:val="00216B75"/>
    <w:rsid w:val="00222E16"/>
    <w:rsid w:val="00230C84"/>
    <w:rsid w:val="00231AB4"/>
    <w:rsid w:val="00233CA7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B6F67"/>
    <w:rsid w:val="002C64A4"/>
    <w:rsid w:val="002E441A"/>
    <w:rsid w:val="002F0136"/>
    <w:rsid w:val="002F484C"/>
    <w:rsid w:val="00301711"/>
    <w:rsid w:val="00303411"/>
    <w:rsid w:val="003077EC"/>
    <w:rsid w:val="003122C0"/>
    <w:rsid w:val="003151F1"/>
    <w:rsid w:val="0033555F"/>
    <w:rsid w:val="00341F7F"/>
    <w:rsid w:val="00344660"/>
    <w:rsid w:val="00384E23"/>
    <w:rsid w:val="00386DAD"/>
    <w:rsid w:val="003915C4"/>
    <w:rsid w:val="00397359"/>
    <w:rsid w:val="003A2276"/>
    <w:rsid w:val="003B522A"/>
    <w:rsid w:val="003C5B44"/>
    <w:rsid w:val="003D4917"/>
    <w:rsid w:val="003E400F"/>
    <w:rsid w:val="003F3EE4"/>
    <w:rsid w:val="00412535"/>
    <w:rsid w:val="00426039"/>
    <w:rsid w:val="004413C2"/>
    <w:rsid w:val="00441C44"/>
    <w:rsid w:val="00442FF9"/>
    <w:rsid w:val="00445E88"/>
    <w:rsid w:val="00447C63"/>
    <w:rsid w:val="00450037"/>
    <w:rsid w:val="0045175C"/>
    <w:rsid w:val="0046121A"/>
    <w:rsid w:val="00465E07"/>
    <w:rsid w:val="00466764"/>
    <w:rsid w:val="00472AB5"/>
    <w:rsid w:val="004816B4"/>
    <w:rsid w:val="00483540"/>
    <w:rsid w:val="00497F1F"/>
    <w:rsid w:val="004B1F79"/>
    <w:rsid w:val="004C069A"/>
    <w:rsid w:val="004C52C2"/>
    <w:rsid w:val="004E48E0"/>
    <w:rsid w:val="004E742A"/>
    <w:rsid w:val="004F1FC0"/>
    <w:rsid w:val="004F6EC3"/>
    <w:rsid w:val="004F7FE7"/>
    <w:rsid w:val="005035F4"/>
    <w:rsid w:val="005042C4"/>
    <w:rsid w:val="00512A94"/>
    <w:rsid w:val="00515A2E"/>
    <w:rsid w:val="005217F0"/>
    <w:rsid w:val="005309FA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70562"/>
    <w:rsid w:val="005917DB"/>
    <w:rsid w:val="0059693B"/>
    <w:rsid w:val="005A1D63"/>
    <w:rsid w:val="005A7615"/>
    <w:rsid w:val="005B3345"/>
    <w:rsid w:val="005D07C9"/>
    <w:rsid w:val="005D7720"/>
    <w:rsid w:val="005E5295"/>
    <w:rsid w:val="00601EB0"/>
    <w:rsid w:val="0060796D"/>
    <w:rsid w:val="0061470F"/>
    <w:rsid w:val="0062175E"/>
    <w:rsid w:val="0063019A"/>
    <w:rsid w:val="00641C76"/>
    <w:rsid w:val="00653B06"/>
    <w:rsid w:val="006670AD"/>
    <w:rsid w:val="00673261"/>
    <w:rsid w:val="00681FAD"/>
    <w:rsid w:val="00683BFC"/>
    <w:rsid w:val="006944BA"/>
    <w:rsid w:val="006A46C0"/>
    <w:rsid w:val="006B00BF"/>
    <w:rsid w:val="006B1ED2"/>
    <w:rsid w:val="006D036E"/>
    <w:rsid w:val="006D3D72"/>
    <w:rsid w:val="006E5210"/>
    <w:rsid w:val="006E7119"/>
    <w:rsid w:val="007211B7"/>
    <w:rsid w:val="00724FCF"/>
    <w:rsid w:val="00725D6D"/>
    <w:rsid w:val="00731947"/>
    <w:rsid w:val="00731BB7"/>
    <w:rsid w:val="007368EC"/>
    <w:rsid w:val="007415D9"/>
    <w:rsid w:val="0077531F"/>
    <w:rsid w:val="007827C8"/>
    <w:rsid w:val="007846D2"/>
    <w:rsid w:val="007A3915"/>
    <w:rsid w:val="007B082F"/>
    <w:rsid w:val="007B175C"/>
    <w:rsid w:val="007C05BD"/>
    <w:rsid w:val="007D2EAA"/>
    <w:rsid w:val="007D6DBA"/>
    <w:rsid w:val="007E5EC8"/>
    <w:rsid w:val="007F512F"/>
    <w:rsid w:val="00840670"/>
    <w:rsid w:val="008412D2"/>
    <w:rsid w:val="008476F1"/>
    <w:rsid w:val="008504A8"/>
    <w:rsid w:val="00852D06"/>
    <w:rsid w:val="0085363F"/>
    <w:rsid w:val="00867393"/>
    <w:rsid w:val="008716A4"/>
    <w:rsid w:val="00875BD9"/>
    <w:rsid w:val="00876C34"/>
    <w:rsid w:val="00892931"/>
    <w:rsid w:val="00895BB4"/>
    <w:rsid w:val="008B0402"/>
    <w:rsid w:val="008C1BEA"/>
    <w:rsid w:val="008C1FDF"/>
    <w:rsid w:val="008C76D4"/>
    <w:rsid w:val="008D3E3E"/>
    <w:rsid w:val="008D412C"/>
    <w:rsid w:val="008E3907"/>
    <w:rsid w:val="008E3A42"/>
    <w:rsid w:val="008E47A2"/>
    <w:rsid w:val="008E4FBB"/>
    <w:rsid w:val="00914D0E"/>
    <w:rsid w:val="0091502D"/>
    <w:rsid w:val="00915208"/>
    <w:rsid w:val="00920C30"/>
    <w:rsid w:val="00943790"/>
    <w:rsid w:val="00944DDB"/>
    <w:rsid w:val="00946057"/>
    <w:rsid w:val="00951E14"/>
    <w:rsid w:val="00952BE0"/>
    <w:rsid w:val="00954748"/>
    <w:rsid w:val="00955D53"/>
    <w:rsid w:val="0095660B"/>
    <w:rsid w:val="0096367C"/>
    <w:rsid w:val="00967028"/>
    <w:rsid w:val="00990761"/>
    <w:rsid w:val="00992E23"/>
    <w:rsid w:val="00995DD1"/>
    <w:rsid w:val="009A1AC9"/>
    <w:rsid w:val="009A301C"/>
    <w:rsid w:val="009A5855"/>
    <w:rsid w:val="009A73B5"/>
    <w:rsid w:val="009B4411"/>
    <w:rsid w:val="009C53DC"/>
    <w:rsid w:val="00A054B6"/>
    <w:rsid w:val="00A063E3"/>
    <w:rsid w:val="00A11FA5"/>
    <w:rsid w:val="00A17D92"/>
    <w:rsid w:val="00A47311"/>
    <w:rsid w:val="00A60268"/>
    <w:rsid w:val="00A7246F"/>
    <w:rsid w:val="00A779EA"/>
    <w:rsid w:val="00A9343C"/>
    <w:rsid w:val="00AA0909"/>
    <w:rsid w:val="00AA22C8"/>
    <w:rsid w:val="00AA4138"/>
    <w:rsid w:val="00AA5645"/>
    <w:rsid w:val="00AA7A53"/>
    <w:rsid w:val="00AC5CC0"/>
    <w:rsid w:val="00AD62E4"/>
    <w:rsid w:val="00AF2CCB"/>
    <w:rsid w:val="00B119C3"/>
    <w:rsid w:val="00B166F1"/>
    <w:rsid w:val="00B226FD"/>
    <w:rsid w:val="00B26829"/>
    <w:rsid w:val="00B272D9"/>
    <w:rsid w:val="00B30CF4"/>
    <w:rsid w:val="00B65435"/>
    <w:rsid w:val="00B713A9"/>
    <w:rsid w:val="00B76659"/>
    <w:rsid w:val="00B8402F"/>
    <w:rsid w:val="00B84D27"/>
    <w:rsid w:val="00B930E2"/>
    <w:rsid w:val="00BC411D"/>
    <w:rsid w:val="00BC4439"/>
    <w:rsid w:val="00BD0C88"/>
    <w:rsid w:val="00BD50C5"/>
    <w:rsid w:val="00BD785E"/>
    <w:rsid w:val="00BF62A1"/>
    <w:rsid w:val="00C069E8"/>
    <w:rsid w:val="00C142BD"/>
    <w:rsid w:val="00C16E6C"/>
    <w:rsid w:val="00C3315B"/>
    <w:rsid w:val="00C351EF"/>
    <w:rsid w:val="00C37E5D"/>
    <w:rsid w:val="00C44F77"/>
    <w:rsid w:val="00C47976"/>
    <w:rsid w:val="00C55787"/>
    <w:rsid w:val="00C66A13"/>
    <w:rsid w:val="00C846B2"/>
    <w:rsid w:val="00C8530B"/>
    <w:rsid w:val="00C9628D"/>
    <w:rsid w:val="00CB2650"/>
    <w:rsid w:val="00CB3409"/>
    <w:rsid w:val="00CB4B2F"/>
    <w:rsid w:val="00CB7F98"/>
    <w:rsid w:val="00CC10A5"/>
    <w:rsid w:val="00CC639F"/>
    <w:rsid w:val="00CD5005"/>
    <w:rsid w:val="00CE09BD"/>
    <w:rsid w:val="00CE58C2"/>
    <w:rsid w:val="00D02FF5"/>
    <w:rsid w:val="00D066E8"/>
    <w:rsid w:val="00D170ED"/>
    <w:rsid w:val="00D176DD"/>
    <w:rsid w:val="00D24165"/>
    <w:rsid w:val="00D328B4"/>
    <w:rsid w:val="00D331EE"/>
    <w:rsid w:val="00D377A1"/>
    <w:rsid w:val="00D46091"/>
    <w:rsid w:val="00D5098A"/>
    <w:rsid w:val="00D777EB"/>
    <w:rsid w:val="00D91932"/>
    <w:rsid w:val="00D93800"/>
    <w:rsid w:val="00DA16CA"/>
    <w:rsid w:val="00DA3C72"/>
    <w:rsid w:val="00DB3071"/>
    <w:rsid w:val="00DB736E"/>
    <w:rsid w:val="00DC7190"/>
    <w:rsid w:val="00DE10BC"/>
    <w:rsid w:val="00DE14F4"/>
    <w:rsid w:val="00DE498B"/>
    <w:rsid w:val="00DF2D9A"/>
    <w:rsid w:val="00E03FDC"/>
    <w:rsid w:val="00E04275"/>
    <w:rsid w:val="00E057A6"/>
    <w:rsid w:val="00E164DF"/>
    <w:rsid w:val="00E21957"/>
    <w:rsid w:val="00E22C86"/>
    <w:rsid w:val="00E26C86"/>
    <w:rsid w:val="00E4616E"/>
    <w:rsid w:val="00E53A8D"/>
    <w:rsid w:val="00E646A7"/>
    <w:rsid w:val="00EB5B36"/>
    <w:rsid w:val="00EC4DAF"/>
    <w:rsid w:val="00ED07E3"/>
    <w:rsid w:val="00ED4BA7"/>
    <w:rsid w:val="00EF393A"/>
    <w:rsid w:val="00F022D2"/>
    <w:rsid w:val="00F02D25"/>
    <w:rsid w:val="00F333A6"/>
    <w:rsid w:val="00F37EB0"/>
    <w:rsid w:val="00F442B3"/>
    <w:rsid w:val="00F45271"/>
    <w:rsid w:val="00F673BF"/>
    <w:rsid w:val="00F7167C"/>
    <w:rsid w:val="00FA493A"/>
    <w:rsid w:val="00FB3809"/>
    <w:rsid w:val="00FB669E"/>
    <w:rsid w:val="00FC1108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  <w:style w:type="character" w:customStyle="1" w:styleId="ng-binding">
    <w:name w:val="ng-binding"/>
    <w:basedOn w:val="a0"/>
    <w:rsid w:val="000F2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  <w:style w:type="character" w:customStyle="1" w:styleId="ng-binding">
    <w:name w:val="ng-binding"/>
    <w:basedOn w:val="a0"/>
    <w:rsid w:val="000F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28D3E-AAC7-4CD0-A937-B256BA99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38049</Words>
  <Characters>21689</Characters>
  <Application>Microsoft Office Word</Application>
  <DocSecurity>0</DocSecurity>
  <Lines>180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2021-04-30T08:13:00Z</cp:lastPrinted>
  <dcterms:created xsi:type="dcterms:W3CDTF">2021-08-04T09:44:00Z</dcterms:created>
  <dcterms:modified xsi:type="dcterms:W3CDTF">2021-08-06T09:09:00Z</dcterms:modified>
</cp:coreProperties>
</file>