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67" w:rsidRPr="00390BEF" w:rsidRDefault="00105E67" w:rsidP="00105E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ПРОТОКОЛ №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</w:p>
    <w:p w:rsidR="00105E67" w:rsidRPr="00390BEF" w:rsidRDefault="00105E67" w:rsidP="00105E67">
      <w:pPr>
        <w:spacing w:after="0" w:line="240" w:lineRule="auto"/>
        <w:ind w:left="2832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     засідання конкурсної комісії</w:t>
      </w:r>
    </w:p>
    <w:p w:rsidR="00105E67" w:rsidRPr="00390BEF" w:rsidRDefault="00105E67" w:rsidP="00105E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26 травня</w:t>
      </w:r>
      <w:r w:rsidRPr="00CB1A0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2020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р.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м. Тернопіль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В засіданні взяли участь: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ХІМЕЙЧУК Іван Сергійович</w:t>
      </w:r>
      <w:r>
        <w:rPr>
          <w:rFonts w:ascii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заступник міського голови – </w:t>
      </w:r>
    </w:p>
    <w:p w:rsidR="00105E67" w:rsidRPr="00390BEF" w:rsidRDefault="00105E67" w:rsidP="00105E6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  керуючий справами, голова конкурсної </w:t>
      </w:r>
    </w:p>
    <w:p w:rsidR="00105E67" w:rsidRPr="00390BEF" w:rsidRDefault="00105E67" w:rsidP="00105E67">
      <w:pPr>
        <w:spacing w:after="0" w:line="240" w:lineRule="auto"/>
        <w:ind w:left="424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комісії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ЮРКЕВИЧ Мар’яна Ярославівна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заступник начальника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відділу кадрового </w:t>
      </w:r>
    </w:p>
    <w:p w:rsidR="00105E67" w:rsidRPr="00390BEF" w:rsidRDefault="00105E67" w:rsidP="00105E6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 забезпечення, секретар конкурсної комісії</w:t>
      </w:r>
    </w:p>
    <w:p w:rsidR="00105E67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конкурсної комісії</w:t>
      </w:r>
    </w:p>
    <w:p w:rsidR="00105E67" w:rsidRPr="00F47EE8" w:rsidRDefault="00105E67" w:rsidP="00105E67">
      <w:pPr>
        <w:spacing w:after="0" w:line="240" w:lineRule="auto"/>
        <w:ind w:left="4245" w:hanging="424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ОСТАПЧУК Вікторія Олександрівна</w:t>
      </w:r>
      <w:r w:rsidRPr="00F47EE8">
        <w:rPr>
          <w:rFonts w:ascii="Times New Roman" w:eastAsia="Times New Roman" w:hAnsi="Times New Roman" w:cs="Times New Roman"/>
          <w:sz w:val="26"/>
          <w:szCs w:val="26"/>
        </w:rPr>
        <w:tab/>
        <w:t>- заступник міського голови з питань</w:t>
      </w:r>
    </w:p>
    <w:p w:rsidR="00105E67" w:rsidRPr="00F47EE8" w:rsidRDefault="00105E67" w:rsidP="00105E67">
      <w:pPr>
        <w:spacing w:after="0" w:line="240" w:lineRule="auto"/>
        <w:ind w:left="4245"/>
        <w:rPr>
          <w:rFonts w:ascii="Times New Roman" w:eastAsia="Times New Roman" w:hAnsi="Times New Roman" w:cs="Times New Roman"/>
          <w:sz w:val="26"/>
          <w:szCs w:val="26"/>
        </w:rPr>
      </w:pPr>
      <w:r w:rsidRPr="00F47EE8">
        <w:rPr>
          <w:rFonts w:ascii="Times New Roman" w:eastAsia="Times New Roman" w:hAnsi="Times New Roman" w:cs="Times New Roman"/>
          <w:sz w:val="26"/>
          <w:szCs w:val="26"/>
        </w:rPr>
        <w:t xml:space="preserve">  діяльності  виконавчих органів ради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ПЕЧІЛЬ Олександр Васильович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- начальник управління правового</w:t>
      </w:r>
    </w:p>
    <w:p w:rsidR="00105E67" w:rsidRPr="00390BEF" w:rsidRDefault="00105E67" w:rsidP="00105E6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забезпечення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СТАНДРЕТ Василь Володимирович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390BEF"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-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</w:rPr>
        <w:t>відділу кадрового забезпечення</w:t>
      </w:r>
    </w:p>
    <w:p w:rsidR="00105E67" w:rsidRPr="00390BEF" w:rsidRDefault="00105E67" w:rsidP="00105E6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Pr="00390BEF" w:rsidRDefault="00105E67" w:rsidP="00105E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Порядок денний засідання</w:t>
      </w:r>
    </w:p>
    <w:p w:rsidR="00105E67" w:rsidRPr="00390BEF" w:rsidRDefault="00105E67" w:rsidP="0010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1. Про допущення до іспиту кандидатів на заміщення вакантних посад.</w:t>
      </w:r>
    </w:p>
    <w:p w:rsidR="00105E67" w:rsidRPr="00390BEF" w:rsidRDefault="00105E67" w:rsidP="0010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Проведення письмового іспиту на заміщення вакантних посад.</w:t>
      </w:r>
    </w:p>
    <w:p w:rsidR="00105E67" w:rsidRPr="00390BEF" w:rsidRDefault="00105E67" w:rsidP="0010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Pr="00390BEF" w:rsidRDefault="00105E67" w:rsidP="0010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>. Про допущення до іспиту на заміщення вакантних посад інформува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В.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Стандрет</w:t>
      </w:r>
      <w:proofErr w:type="spellEnd"/>
    </w:p>
    <w:p w:rsidR="00105E67" w:rsidRPr="00390BEF" w:rsidRDefault="00105E67" w:rsidP="00105E6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b/>
          <w:sz w:val="26"/>
          <w:szCs w:val="26"/>
        </w:rPr>
        <w:t>Вирішили: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 допустити претендентів на заміщення вакантних посад до складання письмового іспиту відповідно до поданих ними заяв. </w:t>
      </w:r>
    </w:p>
    <w:tbl>
      <w:tblPr>
        <w:tblStyle w:val="a3"/>
        <w:tblW w:w="9265" w:type="dxa"/>
        <w:tblInd w:w="326" w:type="dxa"/>
        <w:tblLook w:val="01E0"/>
      </w:tblPr>
      <w:tblGrid>
        <w:gridCol w:w="4068"/>
        <w:gridCol w:w="5197"/>
      </w:tblGrid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Вакантна посада</w:t>
            </w:r>
          </w:p>
        </w:tc>
        <w:tc>
          <w:tcPr>
            <w:tcW w:w="5197" w:type="dxa"/>
          </w:tcPr>
          <w:p w:rsidR="00105E67" w:rsidRPr="005003D1" w:rsidRDefault="00105E67" w:rsidP="00557AD9">
            <w:pPr>
              <w:jc w:val="center"/>
              <w:rPr>
                <w:b/>
                <w:sz w:val="24"/>
                <w:szCs w:val="24"/>
              </w:rPr>
            </w:pPr>
            <w:r w:rsidRPr="005003D1">
              <w:rPr>
                <w:b/>
                <w:sz w:val="24"/>
                <w:szCs w:val="24"/>
              </w:rPr>
              <w:t>Учасники конкурсу</w:t>
            </w:r>
          </w:p>
        </w:tc>
      </w:tr>
      <w:tr w:rsidR="00105E67" w:rsidRPr="005003D1" w:rsidTr="00557AD9">
        <w:tc>
          <w:tcPr>
            <w:tcW w:w="9265" w:type="dxa"/>
            <w:gridSpan w:val="2"/>
          </w:tcPr>
          <w:p w:rsidR="00105E67" w:rsidRPr="005003D1" w:rsidRDefault="00105E67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Управління соціальної політики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юрисконсульт</w:t>
            </w:r>
          </w:p>
        </w:tc>
        <w:tc>
          <w:tcPr>
            <w:tcW w:w="5197" w:type="dxa"/>
          </w:tcPr>
          <w:p w:rsidR="00105E67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Гринчук</w:t>
            </w:r>
            <w:proofErr w:type="spellEnd"/>
            <w:r>
              <w:rPr>
                <w:sz w:val="24"/>
                <w:szCs w:val="24"/>
              </w:rPr>
              <w:t xml:space="preserve"> Наталія Ігорівна</w:t>
            </w:r>
          </w:p>
          <w:p w:rsidR="00105E67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Підгайна</w:t>
            </w:r>
            <w:proofErr w:type="spellEnd"/>
            <w:r>
              <w:rPr>
                <w:sz w:val="24"/>
                <w:szCs w:val="24"/>
              </w:rPr>
              <w:t xml:space="preserve"> Наталя Ярославівна</w:t>
            </w:r>
          </w:p>
          <w:p w:rsidR="00105E67" w:rsidRPr="005003D1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Шкодзінська</w:t>
            </w:r>
            <w:proofErr w:type="spellEnd"/>
            <w:r>
              <w:rPr>
                <w:sz w:val="24"/>
                <w:szCs w:val="24"/>
              </w:rPr>
              <w:t xml:space="preserve"> Оксана Мирославівна</w:t>
            </w:r>
          </w:p>
        </w:tc>
      </w:tr>
      <w:tr w:rsidR="00105E67" w:rsidRPr="005003D1" w:rsidTr="00557AD9">
        <w:tc>
          <w:tcPr>
            <w:tcW w:w="9265" w:type="dxa"/>
            <w:gridSpan w:val="2"/>
          </w:tcPr>
          <w:p w:rsidR="00105E67" w:rsidRPr="005003D1" w:rsidRDefault="00105E67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Управління сім’ї, молодіжної політики та захисту дітей </w:t>
            </w:r>
            <w:r w:rsidRPr="005003D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бухгалтер</w:t>
            </w:r>
          </w:p>
        </w:tc>
        <w:tc>
          <w:tcPr>
            <w:tcW w:w="5197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Гаврилюк Ольга Зіновіївна</w:t>
            </w:r>
          </w:p>
        </w:tc>
      </w:tr>
      <w:tr w:rsidR="00105E67" w:rsidRPr="005003D1" w:rsidTr="00557AD9">
        <w:tc>
          <w:tcPr>
            <w:tcW w:w="9265" w:type="dxa"/>
            <w:gridSpan w:val="2"/>
          </w:tcPr>
          <w:p w:rsidR="00105E67" w:rsidRPr="005003D1" w:rsidRDefault="00105E67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молодіжної політики</w:t>
            </w:r>
          </w:p>
        </w:tc>
      </w:tr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спеціаліст</w:t>
            </w:r>
            <w:r w:rsidRPr="00500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105E67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Жданович Ярослав Олександрович</w:t>
            </w:r>
          </w:p>
          <w:p w:rsidR="00105E67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Зварич</w:t>
            </w:r>
            <w:proofErr w:type="spellEnd"/>
            <w:r>
              <w:rPr>
                <w:sz w:val="24"/>
                <w:szCs w:val="24"/>
              </w:rPr>
              <w:t xml:space="preserve"> Світлана Ярославівна</w:t>
            </w:r>
          </w:p>
          <w:p w:rsidR="00105E67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Пунь</w:t>
            </w:r>
            <w:proofErr w:type="spellEnd"/>
            <w:r>
              <w:rPr>
                <w:sz w:val="24"/>
                <w:szCs w:val="24"/>
              </w:rPr>
              <w:t xml:space="preserve"> Олег Ігорович</w:t>
            </w:r>
          </w:p>
          <w:p w:rsidR="00105E67" w:rsidRPr="005003D1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Ониськів</w:t>
            </w:r>
            <w:proofErr w:type="spellEnd"/>
            <w:r>
              <w:rPr>
                <w:sz w:val="24"/>
                <w:szCs w:val="24"/>
              </w:rPr>
              <w:t xml:space="preserve"> Інна Василівна</w:t>
            </w:r>
          </w:p>
        </w:tc>
      </w:tr>
      <w:tr w:rsidR="00105E67" w:rsidRPr="005003D1" w:rsidTr="00557AD9">
        <w:tc>
          <w:tcPr>
            <w:tcW w:w="9265" w:type="dxa"/>
            <w:gridSpan w:val="2"/>
          </w:tcPr>
          <w:p w:rsidR="00105E67" w:rsidRPr="009306CB" w:rsidRDefault="00105E67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9306CB">
              <w:rPr>
                <w:b/>
                <w:sz w:val="24"/>
                <w:szCs w:val="24"/>
              </w:rPr>
              <w:t>Управління розвитку спорту та фізичної культури</w:t>
            </w:r>
          </w:p>
        </w:tc>
      </w:tr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</w:rPr>
              <w:t>- бухгалтер</w:t>
            </w:r>
          </w:p>
        </w:tc>
        <w:tc>
          <w:tcPr>
            <w:tcW w:w="5197" w:type="dxa"/>
          </w:tcPr>
          <w:p w:rsidR="00105E67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Василик Ірина Мирославівна</w:t>
            </w:r>
          </w:p>
          <w:p w:rsidR="00105E67" w:rsidRPr="005003D1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spellStart"/>
            <w:r>
              <w:rPr>
                <w:sz w:val="24"/>
                <w:szCs w:val="24"/>
              </w:rPr>
              <w:t>Гашок</w:t>
            </w:r>
            <w:proofErr w:type="spellEnd"/>
            <w:r>
              <w:rPr>
                <w:sz w:val="24"/>
                <w:szCs w:val="24"/>
              </w:rPr>
              <w:t xml:space="preserve"> Оксана Петрівна</w:t>
            </w:r>
          </w:p>
        </w:tc>
      </w:tr>
      <w:tr w:rsidR="00105E67" w:rsidRPr="005003D1" w:rsidTr="00557AD9">
        <w:tc>
          <w:tcPr>
            <w:tcW w:w="9265" w:type="dxa"/>
            <w:gridSpan w:val="2"/>
          </w:tcPr>
          <w:p w:rsidR="00105E67" w:rsidRPr="005003D1" w:rsidRDefault="00105E67" w:rsidP="00557AD9">
            <w:pPr>
              <w:jc w:val="center"/>
              <w:rPr>
                <w:b/>
                <w:color w:val="800080"/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Відділ </w:t>
            </w:r>
            <w:r>
              <w:rPr>
                <w:sz w:val="24"/>
                <w:szCs w:val="24"/>
              </w:rPr>
              <w:t>розвитку фізичної культури</w:t>
            </w:r>
          </w:p>
        </w:tc>
      </w:tr>
      <w:tr w:rsidR="00105E67" w:rsidRPr="005003D1" w:rsidTr="00557AD9">
        <w:tc>
          <w:tcPr>
            <w:tcW w:w="4068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відділу</w:t>
            </w:r>
            <w:r w:rsidRPr="005003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</w:tcPr>
          <w:p w:rsidR="00105E67" w:rsidRPr="005003D1" w:rsidRDefault="00105E67" w:rsidP="00557AD9">
            <w:pPr>
              <w:rPr>
                <w:sz w:val="24"/>
                <w:szCs w:val="24"/>
              </w:rPr>
            </w:pPr>
            <w:r w:rsidRPr="005003D1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Федорович Галина Василівна</w:t>
            </w:r>
          </w:p>
        </w:tc>
      </w:tr>
    </w:tbl>
    <w:p w:rsidR="00105E67" w:rsidRDefault="00105E67" w:rsidP="00105E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Фещак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Соломія Ярославівна на засідання комісії не з’явилася.</w:t>
      </w:r>
    </w:p>
    <w:p w:rsidR="00105E67" w:rsidRDefault="00105E67" w:rsidP="00105E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E67" w:rsidRPr="00D52C29" w:rsidRDefault="00105E67" w:rsidP="00105E67">
      <w:pPr>
        <w:pStyle w:val="2"/>
        <w:ind w:left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90BEF">
        <w:rPr>
          <w:rFonts w:ascii="Times New Roman" w:hAnsi="Times New Roman"/>
          <w:sz w:val="26"/>
          <w:szCs w:val="26"/>
        </w:rPr>
        <w:t xml:space="preserve">. Складання іспиту </w:t>
      </w:r>
      <w:r w:rsidRPr="00D52C29">
        <w:rPr>
          <w:rFonts w:ascii="Times New Roman" w:hAnsi="Times New Roman"/>
          <w:sz w:val="26"/>
          <w:szCs w:val="26"/>
        </w:rPr>
        <w:t xml:space="preserve">проведено </w:t>
      </w:r>
      <w:r>
        <w:rPr>
          <w:rFonts w:ascii="Times New Roman" w:hAnsi="Times New Roman"/>
          <w:sz w:val="26"/>
          <w:szCs w:val="26"/>
        </w:rPr>
        <w:t>26.05.</w:t>
      </w:r>
      <w:r w:rsidRPr="00D52C29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20</w:t>
      </w:r>
      <w:r w:rsidRPr="00D52C29">
        <w:rPr>
          <w:rFonts w:ascii="Times New Roman" w:hAnsi="Times New Roman"/>
          <w:sz w:val="26"/>
          <w:szCs w:val="26"/>
        </w:rPr>
        <w:t xml:space="preserve"> року о </w:t>
      </w:r>
      <w:r>
        <w:rPr>
          <w:rFonts w:ascii="Times New Roman" w:hAnsi="Times New Roman"/>
          <w:sz w:val="26"/>
          <w:szCs w:val="26"/>
        </w:rPr>
        <w:t>8 год. 45 хв.</w:t>
      </w:r>
    </w:p>
    <w:p w:rsidR="00105E67" w:rsidRDefault="00105E67" w:rsidP="00105E6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Pr="00390BEF" w:rsidRDefault="00105E67" w:rsidP="00105E67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Голова 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І.С.ХІМЕЙЧУК</w:t>
      </w:r>
    </w:p>
    <w:p w:rsidR="00105E67" w:rsidRDefault="00105E67" w:rsidP="00105E67">
      <w:pPr>
        <w:rPr>
          <w:rFonts w:ascii="Times New Roman" w:eastAsia="Times New Roman" w:hAnsi="Times New Roman" w:cs="Times New Roman"/>
          <w:sz w:val="26"/>
          <w:szCs w:val="26"/>
        </w:rPr>
      </w:pPr>
    </w:p>
    <w:p w:rsidR="00105E67" w:rsidRDefault="00105E67" w:rsidP="00105E67">
      <w:pPr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>Члени комісії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В.О.ОСТАПЧУК</w:t>
      </w:r>
    </w:p>
    <w:p w:rsidR="00105E67" w:rsidRDefault="00105E67" w:rsidP="00105E67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lastRenderedPageBreak/>
        <w:t>О.В.ПЕЧІЛЬ</w:t>
      </w:r>
    </w:p>
    <w:p w:rsidR="00105E67" w:rsidRPr="00390BEF" w:rsidRDefault="00105E67" w:rsidP="00105E67">
      <w:pPr>
        <w:ind w:left="6372" w:firstLine="70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В.СТАНДРЕТ</w:t>
      </w:r>
    </w:p>
    <w:p w:rsidR="00105E67" w:rsidRDefault="00105E67" w:rsidP="00105E6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0BEF">
        <w:rPr>
          <w:rFonts w:ascii="Times New Roman" w:eastAsia="Times New Roman" w:hAnsi="Times New Roman" w:cs="Times New Roman"/>
          <w:sz w:val="26"/>
          <w:szCs w:val="26"/>
        </w:rPr>
        <w:t xml:space="preserve">Секретар комісії </w:t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</w:r>
      <w:r w:rsidRPr="00390BEF">
        <w:rPr>
          <w:rFonts w:ascii="Times New Roman" w:eastAsia="Times New Roman" w:hAnsi="Times New Roman" w:cs="Times New Roman"/>
          <w:sz w:val="26"/>
          <w:szCs w:val="26"/>
        </w:rPr>
        <w:tab/>
        <w:t>М.Я.ЮРКЕВИ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</w:p>
    <w:p w:rsidR="00A96C55" w:rsidRPr="00105E67" w:rsidRDefault="00A96C55">
      <w:pPr>
        <w:rPr>
          <w:rFonts w:ascii="Times New Roman" w:hAnsi="Times New Roman" w:cs="Times New Roman"/>
          <w:sz w:val="26"/>
          <w:szCs w:val="26"/>
        </w:rPr>
      </w:pPr>
    </w:p>
    <w:sectPr w:rsidR="00A96C55" w:rsidRPr="00105E67" w:rsidSect="00A96C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05E67"/>
    <w:rsid w:val="00105E67"/>
    <w:rsid w:val="00A9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67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05E67"/>
    <w:pPr>
      <w:spacing w:after="0" w:line="240" w:lineRule="auto"/>
      <w:ind w:left="360"/>
    </w:pPr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05E67"/>
    <w:rPr>
      <w:rFonts w:ascii="Times New Roman CYR" w:eastAsia="Times New Roman" w:hAnsi="Times New Roman CYR" w:cs="Times New Roman"/>
      <w:bCs/>
      <w:sz w:val="28"/>
      <w:szCs w:val="20"/>
      <w:lang w:eastAsia="ru-RU"/>
    </w:rPr>
  </w:style>
  <w:style w:type="table" w:styleId="a3">
    <w:name w:val="Table Grid"/>
    <w:basedOn w:val="a1"/>
    <w:rsid w:val="00105E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707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2020-12-03T10:41:00Z</dcterms:created>
  <dcterms:modified xsi:type="dcterms:W3CDTF">2020-12-03T10:41:00Z</dcterms:modified>
</cp:coreProperties>
</file>