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19629" w14:textId="77777777" w:rsidR="00070DCB" w:rsidRDefault="00070DCB" w:rsidP="00070DCB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Перелік наданої грошової та адресної безготівкової допомоги громадянам: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5"/>
        <w:gridCol w:w="1296"/>
        <w:gridCol w:w="2518"/>
        <w:gridCol w:w="4912"/>
      </w:tblGrid>
      <w:tr w:rsidR="00070DCB" w14:paraId="2423429A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7F48" w14:textId="77777777" w:rsidR="00070DCB" w:rsidRDefault="00070DC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592" w14:textId="77777777" w:rsidR="00070DCB" w:rsidRDefault="00070DC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58C4" w14:textId="77777777" w:rsidR="00070DCB" w:rsidRDefault="00070DC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323D" w14:textId="77777777" w:rsidR="00070DCB" w:rsidRDefault="00070DC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 що документ</w:t>
            </w:r>
          </w:p>
        </w:tc>
      </w:tr>
      <w:tr w:rsidR="00070DCB" w14:paraId="22E8272F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CBE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8BC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06.02.2019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0F8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FEE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106881B6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F75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801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27.02.2019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2177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98AA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3AED0E00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CF5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8370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13.03.2019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22D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8E7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одноразової грошової допомоги</w:t>
            </w:r>
          </w:p>
        </w:tc>
      </w:tr>
      <w:tr w:rsidR="00070DCB" w14:paraId="5F64E2EE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E5C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AE1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20.03.2019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2A55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E7A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6C7D96C3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9D5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409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35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24.04.2019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4FC1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6877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22B6F509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A8A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556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0B9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05.06.2019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D860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A9C7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2ABBC791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2785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623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FD9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26.06.2019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A53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7E15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6EAD02B0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DAA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674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C50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17.07.2019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9CA0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677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8933644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1EA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777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2110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14.08.2019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588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F44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82E2221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B821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939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935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09.10.2019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6A2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B26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64BC8182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459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1028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D0E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14.11.2019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05D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D89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55F07F78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31D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1106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E83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04.12.2019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2B8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8D5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4915798D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0207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1203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7B71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18.12.2019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810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E7BA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допомоги</w:t>
            </w:r>
          </w:p>
        </w:tc>
      </w:tr>
      <w:tr w:rsidR="00070DCB" w14:paraId="0F02C7BB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EBCA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8ED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06.02.2020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45A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905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8308563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0E2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B101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26.02.2020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4E1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1402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1D472207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200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5A95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25.03.2020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C11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B40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44EF677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2F1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342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BF25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29.04.2020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E71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AEAE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5E12C7D0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285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394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9BD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27.05.2020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B28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48BF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25681742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5D4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458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BAD9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24.06.2020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DDF0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287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C65F81B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FC58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541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8CBE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22.07.2020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2784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F2A1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7ECCF03C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1A0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624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A1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26.08.2020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C69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506A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2C69AE9A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263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715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953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23.09.2020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861D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F66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  <w:tr w:rsidR="00070DCB" w14:paraId="40A2C4C5" w14:textId="77777777" w:rsidTr="00070DC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140C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801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02DB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15.10.2020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2DA6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2BF3" w14:textId="77777777" w:rsidR="00070DCB" w:rsidRDefault="00070DCB">
            <w:pPr>
              <w:spacing w:after="0" w:line="240" w:lineRule="auto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</w:rPr>
              <w:t>Про надання громадянам грошової та адресної безготівкової допомоги</w:t>
            </w:r>
          </w:p>
        </w:tc>
      </w:tr>
    </w:tbl>
    <w:p w14:paraId="3F639BF3" w14:textId="77777777" w:rsidR="00070DCB" w:rsidRDefault="00070DCB" w:rsidP="00070DCB">
      <w:pPr>
        <w:rPr>
          <w:rFonts w:ascii="Times New Roman" w:hAnsi="Times New Roman" w:cs="Times New Roman"/>
          <w:lang w:val="uk-UA"/>
        </w:rPr>
      </w:pPr>
    </w:p>
    <w:p w14:paraId="6B627FB5" w14:textId="77777777" w:rsidR="00070DCB" w:rsidRDefault="00070DCB" w:rsidP="00070DC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CCA3911" w14:textId="77777777" w:rsidR="00070DCB" w:rsidRDefault="00070DCB" w:rsidP="00070D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330C8EF4" w14:textId="77777777" w:rsidR="00641A7F" w:rsidRDefault="00641A7F">
      <w:bookmarkStart w:id="0" w:name="_GoBack"/>
      <w:bookmarkEnd w:id="0"/>
    </w:p>
    <w:sectPr w:rsidR="0064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83"/>
    <w:rsid w:val="00070DCB"/>
    <w:rsid w:val="00641A7F"/>
    <w:rsid w:val="00D41A83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D1C22-993C-418F-BB53-3286CA9C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70DC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DCB"/>
    <w:pPr>
      <w:spacing w:after="0" w:line="240" w:lineRule="auto"/>
    </w:pPr>
    <w:rPr>
      <w:rFonts w:ascii="Times New Roman" w:hAnsi="Times New Roman"/>
      <w:sz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1682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2020-10-24T14:24:00Z</dcterms:created>
  <dcterms:modified xsi:type="dcterms:W3CDTF">2020-10-24T14:25:00Z</dcterms:modified>
</cp:coreProperties>
</file>