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0C2" w:rsidRDefault="000C30C2" w:rsidP="000C30C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828675" cy="847725"/>
            <wp:effectExtent l="0" t="0" r="0" b="0"/>
            <wp:docPr id="1" name="Рисунок 1" descr="http://www.rada.te.ua/images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rada.te.ua/images/logo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30C2" w:rsidRDefault="000C30C2" w:rsidP="000C30C2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Тернопільська міська рада сьомого скликання</w:t>
      </w:r>
    </w:p>
    <w:p w:rsidR="000C30C2" w:rsidRDefault="000C30C2" w:rsidP="000C30C2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0C30C2" w:rsidRDefault="000C30C2" w:rsidP="000C30C2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6"/>
          <w:szCs w:val="26"/>
          <w:lang w:val="ru-RU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Протокол № 21</w:t>
      </w:r>
    </w:p>
    <w:p w:rsidR="000C30C2" w:rsidRDefault="000C30C2" w:rsidP="000C30C2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Позапланового засідання виконавчого комітету міської ради</w:t>
      </w:r>
    </w:p>
    <w:p w:rsidR="000C30C2" w:rsidRDefault="000C30C2" w:rsidP="000C30C2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0C30C2" w:rsidRDefault="000C30C2" w:rsidP="000C30C2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06.04.2020р.</w:t>
      </w:r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ab/>
      </w:r>
    </w:p>
    <w:p w:rsidR="000C30C2" w:rsidRDefault="000C30C2" w:rsidP="000C30C2">
      <w:pPr>
        <w:spacing w:after="0" w:line="240" w:lineRule="auto"/>
        <w:ind w:left="4533" w:firstLine="423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Початок засідання</w:t>
      </w:r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ab/>
      </w:r>
      <w:bookmarkStart w:id="0" w:name="_GoBack"/>
      <w:bookmarkEnd w:id="0"/>
      <w:r>
        <w:rPr>
          <w:rFonts w:ascii="Times New Roman" w:eastAsia="Calibri" w:hAnsi="Times New Roman" w:cs="Times New Roman"/>
          <w:sz w:val="26"/>
          <w:szCs w:val="26"/>
        </w:rPr>
        <w:t>09.00</w:t>
      </w:r>
    </w:p>
    <w:p w:rsidR="000C30C2" w:rsidRDefault="000C30C2" w:rsidP="000C30C2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6"/>
          <w:szCs w:val="26"/>
        </w:rPr>
      </w:pPr>
    </w:p>
    <w:p w:rsidR="000C30C2" w:rsidRDefault="000C30C2" w:rsidP="000C30C2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Присутні на засіданні </w:t>
      </w:r>
      <w:r>
        <w:rPr>
          <w:rFonts w:ascii="Times New Roman" w:hAnsi="Times New Roman" w:cs="Times New Roman"/>
          <w:sz w:val="26"/>
          <w:szCs w:val="26"/>
        </w:rPr>
        <w:t>: С.В.</w:t>
      </w:r>
      <w:proofErr w:type="spellStart"/>
      <w:r>
        <w:rPr>
          <w:rFonts w:ascii="Times New Roman" w:hAnsi="Times New Roman" w:cs="Times New Roman"/>
          <w:sz w:val="26"/>
          <w:szCs w:val="26"/>
        </w:rPr>
        <w:t>Надал</w:t>
      </w:r>
      <w:proofErr w:type="spellEnd"/>
      <w:r>
        <w:rPr>
          <w:rFonts w:ascii="Times New Roman" w:hAnsi="Times New Roman" w:cs="Times New Roman"/>
          <w:sz w:val="26"/>
          <w:szCs w:val="26"/>
        </w:rPr>
        <w:t>, Л.О.</w:t>
      </w:r>
      <w:proofErr w:type="spellStart"/>
      <w:r>
        <w:rPr>
          <w:rFonts w:ascii="Times New Roman" w:hAnsi="Times New Roman" w:cs="Times New Roman"/>
          <w:sz w:val="26"/>
          <w:szCs w:val="26"/>
        </w:rPr>
        <w:t>Бицюра</w:t>
      </w:r>
      <w:proofErr w:type="spellEnd"/>
      <w:r>
        <w:rPr>
          <w:rFonts w:ascii="Times New Roman" w:hAnsi="Times New Roman" w:cs="Times New Roman"/>
          <w:sz w:val="26"/>
          <w:szCs w:val="26"/>
        </w:rPr>
        <w:t>, В.Є.Дідич, І.С.</w:t>
      </w:r>
      <w:proofErr w:type="spellStart"/>
      <w:r>
        <w:rPr>
          <w:rFonts w:ascii="Times New Roman" w:hAnsi="Times New Roman" w:cs="Times New Roman"/>
          <w:sz w:val="26"/>
          <w:szCs w:val="26"/>
        </w:rPr>
        <w:t>Хімейчук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В.В.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Шумада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В.В.</w:t>
      </w:r>
      <w:proofErr w:type="spellStart"/>
      <w:r>
        <w:rPr>
          <w:rFonts w:ascii="Times New Roman" w:hAnsi="Times New Roman" w:cs="Times New Roman"/>
          <w:sz w:val="26"/>
          <w:szCs w:val="26"/>
        </w:rPr>
        <w:t>Стемковський</w:t>
      </w:r>
      <w:proofErr w:type="spellEnd"/>
      <w:r>
        <w:rPr>
          <w:rFonts w:ascii="Times New Roman" w:hAnsi="Times New Roman" w:cs="Times New Roman"/>
          <w:sz w:val="26"/>
          <w:szCs w:val="26"/>
        </w:rPr>
        <w:t>, П.М.</w:t>
      </w:r>
      <w:proofErr w:type="spellStart"/>
      <w:r>
        <w:rPr>
          <w:rFonts w:ascii="Times New Roman" w:hAnsi="Times New Roman" w:cs="Times New Roman"/>
          <w:sz w:val="26"/>
          <w:szCs w:val="26"/>
        </w:rPr>
        <w:t>Якимчук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С.В.Гаврилюк.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0C30C2" w:rsidRDefault="000C30C2" w:rsidP="000C30C2">
      <w:pPr>
        <w:spacing w:after="0" w:line="240" w:lineRule="auto"/>
        <w:ind w:right="-711"/>
        <w:rPr>
          <w:rFonts w:ascii="Times New Roman" w:hAnsi="Times New Roman" w:cs="Times New Roman"/>
          <w:b/>
          <w:sz w:val="26"/>
          <w:szCs w:val="26"/>
        </w:rPr>
      </w:pPr>
    </w:p>
    <w:p w:rsidR="000C30C2" w:rsidRDefault="000C30C2" w:rsidP="000C30C2">
      <w:pPr>
        <w:spacing w:after="0" w:line="240" w:lineRule="auto"/>
        <w:ind w:right="-711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Відсутні: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В.О.Остапчук, В.М.</w:t>
      </w:r>
      <w:proofErr w:type="spellStart"/>
      <w:r>
        <w:rPr>
          <w:rFonts w:ascii="Times New Roman" w:hAnsi="Times New Roman" w:cs="Times New Roman"/>
          <w:sz w:val="26"/>
          <w:szCs w:val="26"/>
        </w:rPr>
        <w:t>Корнутяк</w:t>
      </w:r>
      <w:proofErr w:type="spellEnd"/>
      <w:r>
        <w:rPr>
          <w:rFonts w:ascii="Times New Roman" w:hAnsi="Times New Roman" w:cs="Times New Roman"/>
          <w:sz w:val="26"/>
          <w:szCs w:val="26"/>
        </w:rPr>
        <w:t>, О.І.Кузьма, Б.А.Татарин, О.М.</w:t>
      </w:r>
      <w:proofErr w:type="spellStart"/>
      <w:r>
        <w:rPr>
          <w:rFonts w:ascii="Times New Roman" w:hAnsi="Times New Roman" w:cs="Times New Roman"/>
          <w:sz w:val="26"/>
          <w:szCs w:val="26"/>
        </w:rPr>
        <w:t>Туткалюк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0C30C2" w:rsidRDefault="000C30C2" w:rsidP="000C30C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C30C2" w:rsidRDefault="000C30C2" w:rsidP="000C30C2">
      <w:pPr>
        <w:spacing w:after="0" w:line="240" w:lineRule="auto"/>
        <w:ind w:left="1701" w:hanging="1701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Запрошена</w:t>
      </w:r>
      <w:r>
        <w:rPr>
          <w:rFonts w:ascii="Times New Roman" w:eastAsia="Calibri" w:hAnsi="Times New Roman" w:cs="Times New Roman"/>
          <w:sz w:val="26"/>
          <w:szCs w:val="26"/>
        </w:rPr>
        <w:t>: І.М.Чорній.</w:t>
      </w:r>
    </w:p>
    <w:p w:rsidR="000C30C2" w:rsidRDefault="000C30C2" w:rsidP="000C30C2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0C30C2" w:rsidRDefault="000C30C2" w:rsidP="000C30C2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Головуючий</w:t>
      </w:r>
      <w:r>
        <w:rPr>
          <w:rFonts w:ascii="Times New Roman" w:eastAsia="Calibri" w:hAnsi="Times New Roman" w:cs="Times New Roman"/>
          <w:sz w:val="26"/>
          <w:szCs w:val="26"/>
        </w:rPr>
        <w:t>: С.В.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Надал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>.</w:t>
      </w:r>
    </w:p>
    <w:p w:rsidR="000C30C2" w:rsidRDefault="000C30C2" w:rsidP="000C30C2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0C30C2" w:rsidRDefault="000C30C2" w:rsidP="000C30C2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Слухали</w:t>
      </w:r>
      <w:r>
        <w:rPr>
          <w:rFonts w:ascii="Times New Roman" w:hAnsi="Times New Roman"/>
          <w:sz w:val="26"/>
          <w:szCs w:val="26"/>
        </w:rPr>
        <w:t xml:space="preserve"> : Пропозицію розглянути і затвердити проекти рішень виконавчого комітету:</w:t>
      </w:r>
    </w:p>
    <w:p w:rsidR="000C30C2" w:rsidRDefault="000C30C2" w:rsidP="000C30C2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C30C2" w:rsidRDefault="000C30C2" w:rsidP="000C30C2">
      <w:pPr>
        <w:pStyle w:val="a3"/>
        <w:numPr>
          <w:ilvl w:val="0"/>
          <w:numId w:val="3"/>
        </w:numPr>
        <w:spacing w:after="0" w:line="240" w:lineRule="auto"/>
        <w:ind w:left="993" w:hanging="567"/>
        <w:rPr>
          <w:rFonts w:ascii="Times New Roman" w:hAnsi="Times New Roman" w:cs="Times New Roman"/>
          <w:noProof/>
          <w:sz w:val="26"/>
          <w:szCs w:val="26"/>
        </w:rPr>
      </w:pPr>
      <w:r w:rsidRPr="000C30C2">
        <w:rPr>
          <w:rFonts w:ascii="Times New Roman" w:hAnsi="Times New Roman" w:cs="Times New Roman"/>
          <w:noProof/>
          <w:sz w:val="26"/>
          <w:szCs w:val="26"/>
        </w:rPr>
        <w:t>Про затвердження Переліку видів діяльності, які заборонено і дозволено на території Тернопільської міської територіальної громади до 24 квітня 2020 року</w:t>
      </w:r>
    </w:p>
    <w:p w:rsidR="000C30C2" w:rsidRDefault="000C30C2" w:rsidP="000C30C2">
      <w:pPr>
        <w:pStyle w:val="a3"/>
        <w:numPr>
          <w:ilvl w:val="0"/>
          <w:numId w:val="3"/>
        </w:numPr>
        <w:spacing w:after="0" w:line="240" w:lineRule="auto"/>
        <w:ind w:left="993" w:hanging="567"/>
        <w:rPr>
          <w:rFonts w:ascii="Times New Roman" w:hAnsi="Times New Roman" w:cs="Times New Roman"/>
          <w:noProof/>
          <w:sz w:val="26"/>
          <w:szCs w:val="26"/>
        </w:rPr>
      </w:pPr>
      <w:r w:rsidRPr="000C30C2">
        <w:rPr>
          <w:rFonts w:ascii="Times New Roman" w:hAnsi="Times New Roman" w:cs="Times New Roman"/>
          <w:noProof/>
          <w:sz w:val="26"/>
          <w:szCs w:val="26"/>
        </w:rPr>
        <w:t>Про внесення змін до рішення міської ради від 20.12.2019р. № 7/42/9 «Про місцевий бюджет Тернопільської міської територіальної громади на 2020 рік»</w:t>
      </w:r>
    </w:p>
    <w:p w:rsidR="000C30C2" w:rsidRDefault="000C30C2" w:rsidP="000C30C2">
      <w:pPr>
        <w:pStyle w:val="a3"/>
        <w:numPr>
          <w:ilvl w:val="0"/>
          <w:numId w:val="3"/>
        </w:numPr>
        <w:spacing w:after="0" w:line="240" w:lineRule="auto"/>
        <w:ind w:left="993" w:hanging="567"/>
        <w:rPr>
          <w:rFonts w:ascii="Times New Roman" w:hAnsi="Times New Roman" w:cs="Times New Roman"/>
          <w:noProof/>
          <w:sz w:val="26"/>
          <w:szCs w:val="26"/>
        </w:rPr>
      </w:pPr>
    </w:p>
    <w:p w:rsidR="000C30C2" w:rsidRDefault="000C30C2" w:rsidP="000C30C2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Доповідали: </w:t>
      </w:r>
      <w:r>
        <w:rPr>
          <w:rFonts w:ascii="Times New Roman" w:hAnsi="Times New Roman"/>
          <w:sz w:val="26"/>
          <w:szCs w:val="26"/>
        </w:rPr>
        <w:t>Л.О.</w:t>
      </w:r>
      <w:proofErr w:type="spellStart"/>
      <w:r>
        <w:rPr>
          <w:rFonts w:ascii="Times New Roman" w:hAnsi="Times New Roman"/>
          <w:sz w:val="26"/>
          <w:szCs w:val="26"/>
        </w:rPr>
        <w:t>Бицюра</w:t>
      </w:r>
      <w:proofErr w:type="spellEnd"/>
      <w:r>
        <w:rPr>
          <w:rFonts w:ascii="Times New Roman" w:hAnsi="Times New Roman"/>
          <w:sz w:val="26"/>
          <w:szCs w:val="26"/>
        </w:rPr>
        <w:t>, І.С.</w:t>
      </w:r>
      <w:proofErr w:type="spellStart"/>
      <w:r>
        <w:rPr>
          <w:rFonts w:ascii="Times New Roman" w:hAnsi="Times New Roman"/>
          <w:sz w:val="26"/>
          <w:szCs w:val="26"/>
        </w:rPr>
        <w:t>Хімейчук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0C30C2" w:rsidRDefault="000C30C2" w:rsidP="000C30C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/>
          <w:b/>
          <w:sz w:val="26"/>
          <w:szCs w:val="26"/>
        </w:rPr>
        <w:t xml:space="preserve">Голосування : </w:t>
      </w:r>
      <w:r>
        <w:rPr>
          <w:rFonts w:ascii="Times New Roman" w:hAnsi="Times New Roman"/>
          <w:sz w:val="26"/>
          <w:szCs w:val="26"/>
        </w:rPr>
        <w:t>за –8, проти – 0, утримались – 0.</w:t>
      </w:r>
    </w:p>
    <w:p w:rsidR="000C30C2" w:rsidRDefault="000C30C2" w:rsidP="000C30C2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Вирішили</w:t>
      </w:r>
      <w:r>
        <w:rPr>
          <w:rFonts w:ascii="Times New Roman" w:hAnsi="Times New Roman"/>
          <w:sz w:val="26"/>
          <w:szCs w:val="26"/>
        </w:rPr>
        <w:t>: рішення №287, №288 додаються.</w:t>
      </w:r>
    </w:p>
    <w:p w:rsidR="000C30C2" w:rsidRDefault="000C30C2" w:rsidP="000C30C2">
      <w:pPr>
        <w:spacing w:after="0" w:line="240" w:lineRule="auto"/>
        <w:ind w:left="1412" w:hanging="1412"/>
        <w:rPr>
          <w:rFonts w:ascii="Times New Roman" w:hAnsi="Times New Roman" w:cs="Times New Roman"/>
          <w:noProof/>
          <w:sz w:val="26"/>
          <w:szCs w:val="26"/>
        </w:rPr>
      </w:pPr>
    </w:p>
    <w:p w:rsidR="000C30C2" w:rsidRDefault="000C30C2" w:rsidP="000C30C2">
      <w:pPr>
        <w:spacing w:after="0" w:line="240" w:lineRule="auto"/>
        <w:ind w:left="1412" w:hanging="1412"/>
        <w:rPr>
          <w:rFonts w:ascii="Times New Roman" w:hAnsi="Times New Roman" w:cs="Times New Roman"/>
          <w:noProof/>
          <w:sz w:val="26"/>
          <w:szCs w:val="26"/>
        </w:rPr>
      </w:pPr>
    </w:p>
    <w:p w:rsidR="000C30C2" w:rsidRDefault="000C30C2" w:rsidP="000C30C2">
      <w:pPr>
        <w:spacing w:after="0" w:line="240" w:lineRule="auto"/>
        <w:ind w:left="1412" w:hanging="1412"/>
        <w:rPr>
          <w:rFonts w:ascii="Times New Roman" w:hAnsi="Times New Roman" w:cs="Times New Roman"/>
          <w:noProof/>
          <w:sz w:val="26"/>
          <w:szCs w:val="26"/>
        </w:rPr>
      </w:pPr>
    </w:p>
    <w:p w:rsidR="000C30C2" w:rsidRDefault="000C30C2" w:rsidP="000C30C2">
      <w:pPr>
        <w:tabs>
          <w:tab w:val="left" w:pos="1276"/>
        </w:tabs>
        <w:spacing w:after="0" w:line="240" w:lineRule="auto"/>
        <w:ind w:left="1276" w:hanging="1276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Міський голова</w:t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  <w:t>С.В.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Надал</w:t>
      </w:r>
      <w:proofErr w:type="spellEnd"/>
    </w:p>
    <w:p w:rsidR="000C30C2" w:rsidRDefault="000C30C2" w:rsidP="000C30C2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C30C2" w:rsidRDefault="000C30C2" w:rsidP="000C30C2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C30C2" w:rsidRDefault="000C30C2" w:rsidP="000C30C2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C30C2" w:rsidRDefault="000C30C2" w:rsidP="000C30C2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Ірина Чорній, (0352) 404185</w:t>
      </w:r>
    </w:p>
    <w:p w:rsidR="000C30C2" w:rsidRDefault="000C30C2" w:rsidP="000C30C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54308" w:rsidRDefault="00454308"/>
    <w:sectPr w:rsidR="0045430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32B3E"/>
    <w:multiLevelType w:val="hybridMultilevel"/>
    <w:tmpl w:val="DB46BC1E"/>
    <w:lvl w:ilvl="0" w:tplc="3D124C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733F77"/>
    <w:multiLevelType w:val="hybridMultilevel"/>
    <w:tmpl w:val="F29AAB86"/>
    <w:lvl w:ilvl="0" w:tplc="3D124C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0C30C2"/>
    <w:rsid w:val="000C30C2"/>
    <w:rsid w:val="004543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30C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C30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30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174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635</Words>
  <Characters>362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d03-Shulga</dc:creator>
  <cp:keywords/>
  <dc:description/>
  <cp:lastModifiedBy>d03-Shulga</cp:lastModifiedBy>
  <cp:revision>2</cp:revision>
  <dcterms:created xsi:type="dcterms:W3CDTF">2020-04-06T14:10:00Z</dcterms:created>
  <dcterms:modified xsi:type="dcterms:W3CDTF">2020-04-06T14:12:00Z</dcterms:modified>
</cp:coreProperties>
</file>