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7ED" w:rsidRPr="00AF2D29" w:rsidRDefault="00BF67ED" w:rsidP="00766845">
      <w:pPr>
        <w:pStyle w:val="a6"/>
        <w:jc w:val="center"/>
        <w:rPr>
          <w:b/>
        </w:rPr>
      </w:pPr>
      <w:r w:rsidRPr="00AF2D29">
        <w:rPr>
          <w:b/>
        </w:rPr>
        <w:t>ЗВІТ</w:t>
      </w:r>
    </w:p>
    <w:p w:rsidR="00D24146" w:rsidRPr="00AF2D29" w:rsidRDefault="00BE62D5" w:rsidP="00766845">
      <w:pPr>
        <w:pStyle w:val="a6"/>
        <w:jc w:val="center"/>
        <w:rPr>
          <w:b/>
        </w:rPr>
      </w:pPr>
      <w:r w:rsidRPr="00AF2D29">
        <w:rPr>
          <w:b/>
        </w:rPr>
        <w:t>п</w:t>
      </w:r>
      <w:r w:rsidR="00BF67ED" w:rsidRPr="00AF2D29">
        <w:rPr>
          <w:b/>
        </w:rPr>
        <w:t>ро результати п</w:t>
      </w:r>
      <w:r w:rsidR="0086444A" w:rsidRPr="00AF2D29">
        <w:rPr>
          <w:b/>
        </w:rPr>
        <w:t>овторног</w:t>
      </w:r>
      <w:r w:rsidR="00BF67ED" w:rsidRPr="00AF2D29">
        <w:rPr>
          <w:b/>
        </w:rPr>
        <w:t>о відстеження результативності регуляторного акту</w:t>
      </w:r>
    </w:p>
    <w:p w:rsidR="00D24146" w:rsidRPr="00AF2D29" w:rsidRDefault="00BF67ED" w:rsidP="0055778F">
      <w:pPr>
        <w:pStyle w:val="a6"/>
        <w:numPr>
          <w:ilvl w:val="0"/>
          <w:numId w:val="4"/>
        </w:numPr>
        <w:jc w:val="center"/>
        <w:rPr>
          <w:b/>
        </w:rPr>
      </w:pPr>
      <w:r w:rsidRPr="00AF2D29">
        <w:rPr>
          <w:b/>
        </w:rPr>
        <w:t xml:space="preserve"> рішення виконавчого комітету міської ради</w:t>
      </w:r>
    </w:p>
    <w:p w:rsidR="00B52C3A" w:rsidRPr="00AF2D29" w:rsidRDefault="00D24146" w:rsidP="00766845">
      <w:pPr>
        <w:pStyle w:val="a6"/>
        <w:jc w:val="center"/>
        <w:rPr>
          <w:b/>
          <w:kern w:val="3"/>
          <w:lang w:eastAsia="zh-CN" w:bidi="hi-IN"/>
        </w:rPr>
      </w:pPr>
      <w:r w:rsidRPr="00AF2D29">
        <w:rPr>
          <w:rFonts w:eastAsia="Times New Roman"/>
          <w:b/>
          <w:lang w:eastAsia="uk-UA"/>
        </w:rPr>
        <w:t xml:space="preserve">від </w:t>
      </w:r>
      <w:r w:rsidR="00B52C3A" w:rsidRPr="00AF2D29">
        <w:rPr>
          <w:b/>
          <w:kern w:val="3"/>
          <w:lang w:eastAsia="zh-CN" w:bidi="hi-IN"/>
        </w:rPr>
        <w:t>15.05.2018р. №373</w:t>
      </w:r>
    </w:p>
    <w:p w:rsidR="00BF67ED" w:rsidRPr="00AF2D29" w:rsidRDefault="00D24146" w:rsidP="00766845">
      <w:pPr>
        <w:pStyle w:val="a6"/>
        <w:jc w:val="center"/>
        <w:rPr>
          <w:b/>
        </w:rPr>
      </w:pPr>
      <w:r w:rsidRPr="00AF2D29">
        <w:rPr>
          <w:rFonts w:eastAsia="Times New Roman"/>
          <w:b/>
          <w:lang w:eastAsia="uk-UA"/>
        </w:rPr>
        <w:t>«Про</w:t>
      </w:r>
      <w:r w:rsidR="00B52C3A" w:rsidRPr="00AF2D29">
        <w:rPr>
          <w:rFonts w:eastAsia="Times New Roman"/>
          <w:b/>
          <w:lang w:eastAsia="uk-UA"/>
        </w:rPr>
        <w:t xml:space="preserve"> встановлення</w:t>
      </w:r>
      <w:r w:rsidRPr="00AF2D29">
        <w:rPr>
          <w:rFonts w:eastAsia="Times New Roman"/>
          <w:b/>
          <w:lang w:eastAsia="uk-UA"/>
        </w:rPr>
        <w:t xml:space="preserve"> цін</w:t>
      </w:r>
      <w:r w:rsidR="00B52C3A" w:rsidRPr="00AF2D29">
        <w:rPr>
          <w:rFonts w:eastAsia="Times New Roman"/>
          <w:b/>
          <w:lang w:eastAsia="uk-UA"/>
        </w:rPr>
        <w:t xml:space="preserve"> (тарифів</w:t>
      </w:r>
      <w:r w:rsidRPr="00AF2D29">
        <w:rPr>
          <w:rFonts w:eastAsia="Times New Roman"/>
          <w:b/>
          <w:lang w:eastAsia="uk-UA"/>
        </w:rPr>
        <w:t>) на</w:t>
      </w:r>
      <w:r w:rsidR="00B52C3A" w:rsidRPr="00AF2D29">
        <w:rPr>
          <w:rFonts w:eastAsia="Times New Roman"/>
          <w:b/>
          <w:lang w:eastAsia="uk-UA"/>
        </w:rPr>
        <w:t xml:space="preserve"> ритуальні</w:t>
      </w:r>
      <w:r w:rsidRPr="00AF2D29">
        <w:rPr>
          <w:rFonts w:eastAsia="Times New Roman"/>
          <w:b/>
          <w:lang w:eastAsia="uk-UA"/>
        </w:rPr>
        <w:t xml:space="preserve"> послуги»</w:t>
      </w:r>
      <w:r w:rsidR="00BE62D5" w:rsidRPr="00AF2D29">
        <w:rPr>
          <w:rFonts w:eastAsia="Times New Roman"/>
          <w:b/>
          <w:lang w:eastAsia="uk-UA"/>
        </w:rPr>
        <w:t>.</w:t>
      </w:r>
    </w:p>
    <w:p w:rsidR="00BF67ED" w:rsidRPr="00AF2D29" w:rsidRDefault="00BF67ED" w:rsidP="00B321A4">
      <w:pPr>
        <w:pStyle w:val="a6"/>
        <w:jc w:val="both"/>
        <w:rPr>
          <w:rFonts w:eastAsia="Times New Roman"/>
          <w:b/>
          <w:bCs/>
          <w:lang w:eastAsia="uk-UA"/>
        </w:rPr>
      </w:pPr>
    </w:p>
    <w:p w:rsidR="00EF03D4" w:rsidRPr="00B321A4" w:rsidRDefault="00EF03D4" w:rsidP="00766845">
      <w:pPr>
        <w:pStyle w:val="a6"/>
        <w:numPr>
          <w:ilvl w:val="0"/>
          <w:numId w:val="3"/>
        </w:numPr>
        <w:jc w:val="both"/>
        <w:rPr>
          <w:rFonts w:eastAsia="Times New Roman"/>
          <w:lang w:eastAsia="uk-UA"/>
        </w:rPr>
      </w:pPr>
      <w:r w:rsidRPr="00B321A4">
        <w:rPr>
          <w:rFonts w:eastAsia="Times New Roman"/>
          <w:b/>
          <w:bCs/>
          <w:lang w:eastAsia="uk-UA"/>
        </w:rPr>
        <w:t>Вид та назва регуляторного акта, результативність якого відстежується, дата його прийняття та номер</w:t>
      </w:r>
    </w:p>
    <w:p w:rsidR="00EF03D4" w:rsidRDefault="00EF03D4" w:rsidP="00AF2D29">
      <w:pPr>
        <w:pStyle w:val="a6"/>
        <w:ind w:firstLine="360"/>
        <w:jc w:val="both"/>
        <w:rPr>
          <w:rFonts w:eastAsia="Times New Roman"/>
          <w:lang w:eastAsia="uk-UA"/>
        </w:rPr>
      </w:pPr>
      <w:r w:rsidRPr="00B321A4">
        <w:rPr>
          <w:rFonts w:eastAsia="Times New Roman"/>
          <w:lang w:eastAsia="uk-UA"/>
        </w:rPr>
        <w:t xml:space="preserve">Рішення виконавчого комітету </w:t>
      </w:r>
      <w:r w:rsidR="00B57413" w:rsidRPr="00B321A4">
        <w:rPr>
          <w:rFonts w:eastAsia="Times New Roman"/>
          <w:lang w:eastAsia="uk-UA"/>
        </w:rPr>
        <w:t xml:space="preserve">міської ради </w:t>
      </w:r>
      <w:r w:rsidRPr="00B321A4">
        <w:rPr>
          <w:rFonts w:eastAsia="Times New Roman"/>
          <w:lang w:eastAsia="uk-UA"/>
        </w:rPr>
        <w:t xml:space="preserve">від </w:t>
      </w:r>
      <w:r w:rsidR="00BE62D5" w:rsidRPr="00B321A4">
        <w:rPr>
          <w:kern w:val="3"/>
          <w:lang w:eastAsia="zh-CN" w:bidi="hi-IN"/>
        </w:rPr>
        <w:t xml:space="preserve">15.05.2018р. №373 </w:t>
      </w:r>
      <w:r w:rsidR="00BE62D5" w:rsidRPr="00B321A4">
        <w:rPr>
          <w:rFonts w:eastAsia="Times New Roman"/>
          <w:lang w:eastAsia="uk-UA"/>
        </w:rPr>
        <w:t xml:space="preserve"> «Про встановлення цін (тарифів) на ритуальні послуги»</w:t>
      </w:r>
    </w:p>
    <w:p w:rsidR="00AF2D29" w:rsidRPr="00B321A4" w:rsidRDefault="00AF2D29" w:rsidP="00B321A4">
      <w:pPr>
        <w:pStyle w:val="a6"/>
        <w:jc w:val="both"/>
        <w:rPr>
          <w:rFonts w:eastAsia="Times New Roman"/>
          <w:lang w:eastAsia="uk-UA"/>
        </w:rPr>
      </w:pPr>
    </w:p>
    <w:p w:rsidR="00EF03D4" w:rsidRPr="00B321A4" w:rsidRDefault="00EF03D4" w:rsidP="00766845">
      <w:pPr>
        <w:pStyle w:val="a6"/>
        <w:numPr>
          <w:ilvl w:val="0"/>
          <w:numId w:val="3"/>
        </w:numPr>
        <w:jc w:val="both"/>
        <w:rPr>
          <w:rFonts w:eastAsia="Times New Roman"/>
          <w:lang w:eastAsia="uk-UA"/>
        </w:rPr>
      </w:pPr>
      <w:r w:rsidRPr="00B321A4">
        <w:rPr>
          <w:rFonts w:eastAsia="Times New Roman"/>
          <w:b/>
          <w:bCs/>
          <w:spacing w:val="-3"/>
          <w:lang w:eastAsia="uk-UA"/>
        </w:rPr>
        <w:t>Назва виконавця заходів з відстеження</w:t>
      </w:r>
    </w:p>
    <w:p w:rsidR="00EF03D4" w:rsidRDefault="00EB2DCD" w:rsidP="00AF2D29">
      <w:pPr>
        <w:pStyle w:val="a6"/>
        <w:ind w:firstLine="360"/>
        <w:jc w:val="both"/>
        <w:rPr>
          <w:rFonts w:eastAsia="Times New Roman"/>
          <w:lang w:eastAsia="uk-UA"/>
        </w:rPr>
      </w:pPr>
      <w:r w:rsidRPr="00B321A4">
        <w:rPr>
          <w:rFonts w:eastAsia="Times New Roman"/>
          <w:lang w:eastAsia="uk-UA"/>
        </w:rPr>
        <w:t>Управління житлово-комунального господарства, благоустрою та екології Тернопільської міської ради</w:t>
      </w:r>
    </w:p>
    <w:p w:rsidR="00AF2D29" w:rsidRPr="00B321A4" w:rsidRDefault="00AF2D29" w:rsidP="00B321A4">
      <w:pPr>
        <w:pStyle w:val="a6"/>
        <w:jc w:val="both"/>
        <w:rPr>
          <w:rFonts w:eastAsia="Times New Roman"/>
          <w:lang w:eastAsia="uk-UA"/>
        </w:rPr>
      </w:pPr>
    </w:p>
    <w:p w:rsidR="00EF03D4" w:rsidRPr="00B321A4" w:rsidRDefault="00EF03D4" w:rsidP="00766845">
      <w:pPr>
        <w:pStyle w:val="a6"/>
        <w:numPr>
          <w:ilvl w:val="0"/>
          <w:numId w:val="3"/>
        </w:numPr>
        <w:jc w:val="both"/>
        <w:rPr>
          <w:rFonts w:eastAsia="Times New Roman"/>
          <w:b/>
          <w:bCs/>
          <w:lang w:eastAsia="uk-UA"/>
        </w:rPr>
      </w:pPr>
      <w:r w:rsidRPr="00B321A4">
        <w:rPr>
          <w:rFonts w:eastAsia="Times New Roman"/>
          <w:b/>
          <w:bCs/>
          <w:lang w:eastAsia="uk-UA"/>
        </w:rPr>
        <w:t>Цілі прийняття акта</w:t>
      </w:r>
    </w:p>
    <w:p w:rsidR="00C671DD" w:rsidRDefault="00EF03D4" w:rsidP="00B321A4">
      <w:pPr>
        <w:pStyle w:val="a6"/>
        <w:jc w:val="both"/>
        <w:rPr>
          <w:shd w:val="clear" w:color="auto" w:fill="FFFFFF"/>
        </w:rPr>
      </w:pPr>
      <w:r w:rsidRPr="00B321A4">
        <w:rPr>
          <w:shd w:val="clear" w:color="auto" w:fill="FFFFFF"/>
        </w:rPr>
        <w:t xml:space="preserve">              Реалізуючи, відповідно до законів України «Про місцеве самоврядування в Україні» та «Про поховання та похоронну справу» повноваження в галузі надання ритуальних послуг в м. Тернополі, виконавчий комітет Тернопільської міської ради, здійснює, відповідно до статті 28 Закону України «Про місцеве самоврядування в Україні», встановлення тарифів на ритуальні та інші послуги. </w:t>
      </w:r>
    </w:p>
    <w:p w:rsidR="00766845" w:rsidRDefault="00EF03D4" w:rsidP="00C671DD">
      <w:pPr>
        <w:pStyle w:val="a6"/>
        <w:ind w:firstLine="708"/>
        <w:jc w:val="both"/>
        <w:rPr>
          <w:shd w:val="clear" w:color="auto" w:fill="FFFFFF"/>
        </w:rPr>
      </w:pPr>
      <w:r w:rsidRPr="00B321A4">
        <w:rPr>
          <w:shd w:val="clear" w:color="auto" w:fill="FFFFFF"/>
        </w:rPr>
        <w:t xml:space="preserve">Державне регулювання тарифів повинно сприяти підвищенню підприємницьких можливостей спеціалізованого комунального підприємства «Ритуальна служба» Тернопільської міської ради, залученню інвестицій у їх розвиток, досягненню сталих економічних умов роботи галузі на підставі балансу між платоспроможним  попитом на послуги та обсягами витрат на їх надання. </w:t>
      </w:r>
    </w:p>
    <w:p w:rsidR="00EF03D4" w:rsidRPr="00B321A4" w:rsidRDefault="00EF03D4" w:rsidP="00766845">
      <w:pPr>
        <w:pStyle w:val="a6"/>
        <w:ind w:firstLine="708"/>
        <w:jc w:val="both"/>
        <w:rPr>
          <w:shd w:val="clear" w:color="auto" w:fill="FFFFFF"/>
        </w:rPr>
      </w:pPr>
      <w:r w:rsidRPr="00B321A4">
        <w:rPr>
          <w:shd w:val="clear" w:color="auto" w:fill="FFFFFF"/>
        </w:rPr>
        <w:t>Цілями прийняття даного регуляторного акту є:</w:t>
      </w:r>
    </w:p>
    <w:p w:rsidR="00EF03D4" w:rsidRPr="00B321A4" w:rsidRDefault="00EF03D4" w:rsidP="00B321A4">
      <w:pPr>
        <w:pStyle w:val="a6"/>
        <w:jc w:val="both"/>
        <w:rPr>
          <w:rFonts w:eastAsia="Times New Roman"/>
          <w:lang w:eastAsia="uk-UA"/>
        </w:rPr>
      </w:pPr>
      <w:r w:rsidRPr="00B321A4">
        <w:rPr>
          <w:rFonts w:eastAsia="Times New Roman"/>
          <w:lang w:eastAsia="uk-UA"/>
        </w:rPr>
        <w:t>- доведення тарифів до економічно обґрунтованого рівня;</w:t>
      </w:r>
    </w:p>
    <w:p w:rsidR="00EF03D4" w:rsidRPr="00B321A4" w:rsidRDefault="00EF03D4" w:rsidP="00B321A4">
      <w:pPr>
        <w:pStyle w:val="a6"/>
        <w:jc w:val="both"/>
        <w:rPr>
          <w:rFonts w:eastAsia="Times New Roman"/>
          <w:lang w:eastAsia="uk-UA"/>
        </w:rPr>
      </w:pPr>
      <w:r w:rsidRPr="00B321A4">
        <w:rPr>
          <w:rFonts w:eastAsia="Times New Roman"/>
          <w:lang w:eastAsia="uk-UA"/>
        </w:rPr>
        <w:t>- забезпечення відповідної рентабельності у галузі ритуальних послуг;</w:t>
      </w:r>
    </w:p>
    <w:p w:rsidR="00EF03D4" w:rsidRPr="00B321A4" w:rsidRDefault="00EF03D4" w:rsidP="00B321A4">
      <w:pPr>
        <w:pStyle w:val="a6"/>
        <w:jc w:val="both"/>
        <w:rPr>
          <w:rFonts w:eastAsia="Times New Roman"/>
          <w:lang w:eastAsia="uk-UA"/>
        </w:rPr>
      </w:pPr>
      <w:r w:rsidRPr="00B321A4">
        <w:rPr>
          <w:rFonts w:eastAsia="Times New Roman"/>
          <w:lang w:eastAsia="uk-UA"/>
        </w:rPr>
        <w:t>- доступність для споживачів ритуальних послуг;</w:t>
      </w:r>
    </w:p>
    <w:p w:rsidR="00EF03D4" w:rsidRPr="00B321A4" w:rsidRDefault="00EF03D4" w:rsidP="00B321A4">
      <w:pPr>
        <w:pStyle w:val="a6"/>
        <w:jc w:val="both"/>
        <w:rPr>
          <w:rFonts w:eastAsia="Times New Roman"/>
          <w:lang w:eastAsia="uk-UA"/>
        </w:rPr>
      </w:pPr>
      <w:r w:rsidRPr="00B321A4">
        <w:rPr>
          <w:rFonts w:eastAsia="Times New Roman"/>
          <w:lang w:eastAsia="uk-UA"/>
        </w:rPr>
        <w:t>- поліпшення якості надання ритуальних послуг;</w:t>
      </w:r>
    </w:p>
    <w:p w:rsidR="00EF03D4" w:rsidRPr="00B321A4" w:rsidRDefault="00EF03D4" w:rsidP="00B321A4">
      <w:pPr>
        <w:pStyle w:val="a6"/>
        <w:jc w:val="both"/>
        <w:rPr>
          <w:shd w:val="clear" w:color="auto" w:fill="FFFFFF"/>
        </w:rPr>
      </w:pPr>
      <w:r w:rsidRPr="00B321A4">
        <w:rPr>
          <w:rFonts w:eastAsia="Times New Roman"/>
          <w:lang w:eastAsia="uk-UA"/>
        </w:rPr>
        <w:t xml:space="preserve">- забезпечення  </w:t>
      </w:r>
      <w:r w:rsidRPr="00B321A4">
        <w:rPr>
          <w:shd w:val="clear" w:color="auto" w:fill="FFFFFF"/>
        </w:rPr>
        <w:t xml:space="preserve"> беззбиткової  роботи спеціалізованого комунального підприємства «Ритуальна служба» Тернопільської міської ради;</w:t>
      </w:r>
    </w:p>
    <w:p w:rsidR="00EF03D4" w:rsidRDefault="00EF03D4" w:rsidP="00B321A4">
      <w:pPr>
        <w:pStyle w:val="a6"/>
        <w:jc w:val="both"/>
        <w:rPr>
          <w:shd w:val="clear" w:color="auto" w:fill="FFFFFF"/>
        </w:rPr>
      </w:pPr>
      <w:r w:rsidRPr="00B321A4">
        <w:rPr>
          <w:shd w:val="clear" w:color="auto" w:fill="FFFFFF"/>
        </w:rPr>
        <w:t>- забезпечення безперебійного надання ритуальних послуг населенню.</w:t>
      </w:r>
    </w:p>
    <w:p w:rsidR="00AF2D29" w:rsidRPr="00B321A4" w:rsidRDefault="00AF2D29" w:rsidP="00B321A4">
      <w:pPr>
        <w:pStyle w:val="a6"/>
        <w:jc w:val="both"/>
        <w:rPr>
          <w:rFonts w:eastAsia="Times New Roman"/>
          <w:lang w:eastAsia="uk-UA"/>
        </w:rPr>
      </w:pPr>
    </w:p>
    <w:p w:rsidR="00EF03D4" w:rsidRPr="00B321A4" w:rsidRDefault="00EF03D4" w:rsidP="00766845">
      <w:pPr>
        <w:pStyle w:val="a6"/>
        <w:numPr>
          <w:ilvl w:val="0"/>
          <w:numId w:val="3"/>
        </w:numPr>
        <w:jc w:val="both"/>
        <w:rPr>
          <w:rFonts w:eastAsia="Times New Roman"/>
          <w:lang w:eastAsia="uk-UA"/>
        </w:rPr>
      </w:pPr>
      <w:r w:rsidRPr="00B321A4">
        <w:rPr>
          <w:rFonts w:eastAsia="Times New Roman"/>
          <w:b/>
          <w:bCs/>
          <w:lang w:eastAsia="uk-UA"/>
        </w:rPr>
        <w:t>Строк виконання заходів з відстеження</w:t>
      </w:r>
    </w:p>
    <w:p w:rsidR="00EF03D4" w:rsidRDefault="00EF03D4" w:rsidP="00AF2D29">
      <w:pPr>
        <w:pStyle w:val="a6"/>
        <w:ind w:firstLine="360"/>
        <w:jc w:val="both"/>
        <w:rPr>
          <w:rFonts w:eastAsia="Times New Roman"/>
          <w:lang w:eastAsia="uk-UA"/>
        </w:rPr>
      </w:pPr>
      <w:r w:rsidRPr="00B321A4">
        <w:rPr>
          <w:rFonts w:eastAsia="Times New Roman"/>
          <w:lang w:eastAsia="uk-UA"/>
        </w:rPr>
        <w:t>Відстеження результативності регуляторного акту проводиться протягом </w:t>
      </w:r>
      <w:r w:rsidR="00B57413" w:rsidRPr="00B321A4">
        <w:rPr>
          <w:rFonts w:eastAsia="Times New Roman"/>
          <w:lang w:eastAsia="uk-UA"/>
        </w:rPr>
        <w:t>року</w:t>
      </w:r>
      <w:r w:rsidRPr="00B321A4">
        <w:rPr>
          <w:rFonts w:eastAsia="Times New Roman"/>
          <w:lang w:eastAsia="uk-UA"/>
        </w:rPr>
        <w:t xml:space="preserve"> з часу набрання чинності даного регуляторного акту.</w:t>
      </w:r>
    </w:p>
    <w:p w:rsidR="00AF2D29" w:rsidRPr="00B321A4" w:rsidRDefault="00AF2D29" w:rsidP="00B321A4">
      <w:pPr>
        <w:pStyle w:val="a6"/>
        <w:jc w:val="both"/>
        <w:rPr>
          <w:rFonts w:eastAsia="Times New Roman"/>
          <w:lang w:eastAsia="uk-UA"/>
        </w:rPr>
      </w:pPr>
    </w:p>
    <w:p w:rsidR="00EF03D4" w:rsidRPr="00B321A4" w:rsidRDefault="00EF03D4" w:rsidP="00766845">
      <w:pPr>
        <w:pStyle w:val="a6"/>
        <w:numPr>
          <w:ilvl w:val="0"/>
          <w:numId w:val="3"/>
        </w:numPr>
        <w:jc w:val="both"/>
        <w:rPr>
          <w:rFonts w:eastAsia="Times New Roman"/>
          <w:lang w:eastAsia="uk-UA"/>
        </w:rPr>
      </w:pPr>
      <w:r w:rsidRPr="00B321A4">
        <w:rPr>
          <w:rFonts w:eastAsia="Times New Roman"/>
          <w:b/>
          <w:bCs/>
          <w:lang w:eastAsia="uk-UA"/>
        </w:rPr>
        <w:t>Тип відстеження</w:t>
      </w:r>
    </w:p>
    <w:p w:rsidR="00EF03D4" w:rsidRDefault="00EF03D4" w:rsidP="00AF2D29">
      <w:pPr>
        <w:pStyle w:val="a6"/>
        <w:ind w:firstLine="360"/>
        <w:jc w:val="both"/>
        <w:rPr>
          <w:rFonts w:eastAsia="Times New Roman"/>
          <w:lang w:eastAsia="uk-UA"/>
        </w:rPr>
      </w:pPr>
      <w:r w:rsidRPr="00B321A4">
        <w:rPr>
          <w:rFonts w:eastAsia="Times New Roman"/>
          <w:lang w:eastAsia="uk-UA"/>
        </w:rPr>
        <w:t xml:space="preserve">Здійснюється </w:t>
      </w:r>
      <w:r w:rsidR="008E4DC6" w:rsidRPr="00B321A4">
        <w:rPr>
          <w:rFonts w:eastAsia="Times New Roman"/>
          <w:lang w:eastAsia="uk-UA"/>
        </w:rPr>
        <w:t>повторне</w:t>
      </w:r>
      <w:r w:rsidRPr="00B321A4">
        <w:rPr>
          <w:rFonts w:eastAsia="Times New Roman"/>
          <w:lang w:eastAsia="uk-UA"/>
        </w:rPr>
        <w:t> відстеження результативності регуляторного акту. </w:t>
      </w:r>
    </w:p>
    <w:p w:rsidR="00AF2D29" w:rsidRPr="00B321A4" w:rsidRDefault="00AF2D29" w:rsidP="00B321A4">
      <w:pPr>
        <w:pStyle w:val="a6"/>
        <w:jc w:val="both"/>
        <w:rPr>
          <w:rFonts w:eastAsia="Times New Roman"/>
          <w:lang w:eastAsia="uk-UA"/>
        </w:rPr>
      </w:pPr>
    </w:p>
    <w:p w:rsidR="00EF03D4" w:rsidRPr="00B321A4" w:rsidRDefault="00EF03D4" w:rsidP="00766845">
      <w:pPr>
        <w:pStyle w:val="a6"/>
        <w:numPr>
          <w:ilvl w:val="0"/>
          <w:numId w:val="3"/>
        </w:numPr>
        <w:jc w:val="both"/>
        <w:rPr>
          <w:rFonts w:eastAsia="Times New Roman"/>
          <w:lang w:eastAsia="uk-UA"/>
        </w:rPr>
      </w:pPr>
      <w:r w:rsidRPr="00B321A4">
        <w:rPr>
          <w:rFonts w:eastAsia="Times New Roman"/>
          <w:b/>
          <w:bCs/>
          <w:lang w:eastAsia="uk-UA"/>
        </w:rPr>
        <w:t>Метод одержання результатів відстеження</w:t>
      </w:r>
    </w:p>
    <w:p w:rsidR="00EF03D4" w:rsidRPr="00B321A4" w:rsidRDefault="0064280C" w:rsidP="00AF2D29">
      <w:pPr>
        <w:pStyle w:val="a6"/>
        <w:ind w:firstLine="360"/>
        <w:jc w:val="both"/>
        <w:rPr>
          <w:rFonts w:eastAsia="Times New Roman"/>
          <w:lang w:eastAsia="uk-UA"/>
        </w:rPr>
      </w:pPr>
      <w:r>
        <w:rPr>
          <w:rFonts w:eastAsia="Times New Roman"/>
          <w:lang w:eastAsia="uk-UA"/>
        </w:rPr>
        <w:t>Повторне</w:t>
      </w:r>
      <w:r w:rsidR="00EF03D4" w:rsidRPr="00B321A4">
        <w:rPr>
          <w:rFonts w:eastAsia="Times New Roman"/>
          <w:lang w:eastAsia="uk-UA"/>
        </w:rPr>
        <w:t xml:space="preserve"> відстеження здійснювалося економічним методом відстеження результативності на основі показників і даних, визначених під час проведення аналізу впливу регуляторного акту.</w:t>
      </w:r>
    </w:p>
    <w:p w:rsidR="00B12738" w:rsidRPr="00B321A4" w:rsidRDefault="00B12738" w:rsidP="00B321A4">
      <w:pPr>
        <w:pStyle w:val="a6"/>
        <w:jc w:val="both"/>
        <w:rPr>
          <w:rFonts w:eastAsia="Times New Roman"/>
          <w:lang w:eastAsia="uk-UA"/>
        </w:rPr>
      </w:pPr>
    </w:p>
    <w:p w:rsidR="00EF03D4" w:rsidRPr="00B321A4" w:rsidRDefault="00EF03D4" w:rsidP="00766845">
      <w:pPr>
        <w:pStyle w:val="a6"/>
        <w:numPr>
          <w:ilvl w:val="0"/>
          <w:numId w:val="3"/>
        </w:numPr>
        <w:jc w:val="both"/>
        <w:rPr>
          <w:rFonts w:eastAsia="Times New Roman"/>
          <w:b/>
          <w:bCs/>
          <w:lang w:eastAsia="uk-UA"/>
        </w:rPr>
      </w:pPr>
      <w:r w:rsidRPr="00B321A4">
        <w:rPr>
          <w:rFonts w:eastAsia="Times New Roman"/>
          <w:b/>
          <w:bCs/>
          <w:lang w:eastAsia="uk-UA"/>
        </w:rPr>
        <w:t>Дані та припущення, на основі яких відстежувалася результативність, а також способи одержання даних</w:t>
      </w:r>
    </w:p>
    <w:p w:rsidR="00A86E07" w:rsidRPr="00B321A4" w:rsidRDefault="00A86E07" w:rsidP="00B321A4">
      <w:pPr>
        <w:pStyle w:val="a6"/>
        <w:ind w:firstLine="708"/>
        <w:jc w:val="both"/>
      </w:pPr>
      <w:r w:rsidRPr="00B321A4">
        <w:t xml:space="preserve">Запровадження цього регуляторного акта забезпечило стабільну роботу спеціалізованого комунального підприємства «Ритуальна служба» Тернопільської міської ради та покращення якості послуг, оскільки дозволило повністю компенсувати прямі </w:t>
      </w:r>
      <w:r w:rsidRPr="00B321A4">
        <w:lastRenderedPageBreak/>
        <w:t xml:space="preserve">втрати від різниці в рості заробітної плати, вартості паливно-мастильних матеріалів, </w:t>
      </w:r>
      <w:proofErr w:type="spellStart"/>
      <w:r w:rsidRPr="00B321A4">
        <w:t>електро-</w:t>
      </w:r>
      <w:proofErr w:type="spellEnd"/>
      <w:r w:rsidRPr="00B321A4">
        <w:t xml:space="preserve"> та газопостачання, відносно цін затверджених у рішенні виконавчого комітету від 22.04.2015 року № 345 «Про встановлення цін(тарифів) на ритуальні послуги. Так тільки темп зростання заробітної плати у 2018 році порівняно із 2017 роком склав до 75% . </w:t>
      </w:r>
    </w:p>
    <w:p w:rsidR="00A86E07" w:rsidRDefault="00A86E07" w:rsidP="00B321A4">
      <w:pPr>
        <w:pStyle w:val="a6"/>
        <w:ind w:firstLine="708"/>
        <w:jc w:val="both"/>
      </w:pPr>
      <w:r w:rsidRPr="00B321A4">
        <w:t xml:space="preserve">Таким чином, за умов випереджаючого зростання вартості платних ритуальних послуг у порівнянні із динамікою змін реальних доходів населення регулювання тарифів на платні послуги, що надає спеціалізоване комунальне підприємство «Ритуальна служба» Тернопільської міської ради забезпечує максимально можливий рівень захисту усіх верств населення ритуальними послугами за економічно обґрунтованими тарифами. Протягом дії регуляторного акта не надходило скарг та пропозицій від установ, організацій та населення, які користуються ритуальними послугами, пов’язаних із запровадженням регуляторного акту. </w:t>
      </w:r>
    </w:p>
    <w:p w:rsidR="00766845" w:rsidRDefault="00766845" w:rsidP="00B321A4">
      <w:pPr>
        <w:pStyle w:val="a6"/>
        <w:jc w:val="both"/>
      </w:pPr>
    </w:p>
    <w:p w:rsidR="00EF03D4" w:rsidRPr="00B321A4" w:rsidRDefault="00EF03D4" w:rsidP="00766845">
      <w:pPr>
        <w:pStyle w:val="a6"/>
        <w:numPr>
          <w:ilvl w:val="0"/>
          <w:numId w:val="3"/>
        </w:numPr>
        <w:jc w:val="both"/>
        <w:rPr>
          <w:rFonts w:eastAsia="Times New Roman"/>
          <w:lang w:eastAsia="uk-UA"/>
        </w:rPr>
      </w:pPr>
      <w:r w:rsidRPr="00B321A4">
        <w:rPr>
          <w:rFonts w:eastAsia="Times New Roman"/>
          <w:b/>
          <w:bCs/>
          <w:lang w:eastAsia="uk-UA"/>
        </w:rPr>
        <w:t>Кількісні та якісні значення показників результативності акта.</w:t>
      </w:r>
    </w:p>
    <w:p w:rsidR="00EF03D4" w:rsidRPr="00B321A4" w:rsidRDefault="00EF03D4" w:rsidP="001A309C">
      <w:pPr>
        <w:pStyle w:val="a6"/>
        <w:ind w:firstLine="360"/>
        <w:jc w:val="both"/>
        <w:rPr>
          <w:rFonts w:eastAsia="Times New Roman"/>
          <w:lang w:eastAsia="uk-UA"/>
        </w:rPr>
      </w:pPr>
      <w:r w:rsidRPr="00B321A4">
        <w:rPr>
          <w:rFonts w:eastAsia="Times New Roman"/>
          <w:lang w:eastAsia="uk-UA"/>
        </w:rPr>
        <w:t>Пропонується використати наступні показники результативності:</w:t>
      </w:r>
    </w:p>
    <w:p w:rsidR="00EF03D4" w:rsidRPr="00B321A4" w:rsidRDefault="00EF03D4" w:rsidP="00B321A4">
      <w:pPr>
        <w:pStyle w:val="a6"/>
        <w:jc w:val="both"/>
        <w:rPr>
          <w:rFonts w:eastAsia="Times New Roman"/>
          <w:lang w:eastAsia="uk-UA"/>
        </w:rPr>
      </w:pPr>
      <w:r w:rsidRPr="00B321A4">
        <w:rPr>
          <w:rFonts w:eastAsia="Times New Roman"/>
          <w:lang w:eastAsia="uk-UA"/>
        </w:rPr>
        <w:t>         - кількість наданих послуг за встановленими тарифами;</w:t>
      </w:r>
    </w:p>
    <w:p w:rsidR="00EF03D4" w:rsidRPr="00B321A4" w:rsidRDefault="00EF03D4" w:rsidP="00B321A4">
      <w:pPr>
        <w:pStyle w:val="a6"/>
        <w:jc w:val="both"/>
        <w:rPr>
          <w:rFonts w:eastAsia="Times New Roman"/>
          <w:lang w:eastAsia="uk-UA"/>
        </w:rPr>
      </w:pPr>
      <w:r w:rsidRPr="00B321A4">
        <w:rPr>
          <w:rFonts w:eastAsia="Times New Roman"/>
          <w:lang w:eastAsia="uk-UA"/>
        </w:rPr>
        <w:t xml:space="preserve">         - результати фінансово-господарської діяльності </w:t>
      </w:r>
      <w:r w:rsidRPr="00B321A4">
        <w:rPr>
          <w:shd w:val="clear" w:color="auto" w:fill="FFFFFF"/>
        </w:rPr>
        <w:t>спеціалізованого комунального підприємства «Ритуальна служба» Тернопільської міської ради</w:t>
      </w:r>
      <w:r w:rsidRPr="00B321A4">
        <w:rPr>
          <w:rFonts w:eastAsia="Times New Roman"/>
          <w:lang w:eastAsia="uk-UA"/>
        </w:rPr>
        <w:t xml:space="preserve">;           </w:t>
      </w:r>
    </w:p>
    <w:p w:rsidR="00EF03D4" w:rsidRPr="00B321A4" w:rsidRDefault="00EF03D4" w:rsidP="00B321A4">
      <w:pPr>
        <w:pStyle w:val="a6"/>
        <w:jc w:val="both"/>
        <w:rPr>
          <w:rFonts w:eastAsia="Times New Roman"/>
          <w:lang w:eastAsia="uk-UA"/>
        </w:rPr>
      </w:pPr>
      <w:r w:rsidRPr="00B321A4">
        <w:rPr>
          <w:rFonts w:eastAsia="Times New Roman"/>
          <w:lang w:eastAsia="uk-UA"/>
        </w:rPr>
        <w:t> </w:t>
      </w:r>
    </w:p>
    <w:p w:rsidR="00EF03D4" w:rsidRPr="00B321A4" w:rsidRDefault="00EF03D4" w:rsidP="00766845">
      <w:pPr>
        <w:pStyle w:val="a6"/>
        <w:numPr>
          <w:ilvl w:val="0"/>
          <w:numId w:val="3"/>
        </w:numPr>
        <w:jc w:val="both"/>
        <w:rPr>
          <w:rFonts w:eastAsia="Times New Roman"/>
          <w:lang w:eastAsia="uk-UA"/>
        </w:rPr>
      </w:pPr>
      <w:r w:rsidRPr="00B321A4">
        <w:rPr>
          <w:rFonts w:eastAsia="Times New Roman"/>
          <w:b/>
          <w:bCs/>
          <w:lang w:eastAsia="uk-UA"/>
        </w:rPr>
        <w:t>Оцінка результатів регуляторного акта та ступеня досягнення визначених цілей.</w:t>
      </w:r>
    </w:p>
    <w:p w:rsidR="00EF03D4" w:rsidRPr="00B321A4" w:rsidRDefault="00EF03D4" w:rsidP="00B321A4">
      <w:pPr>
        <w:pStyle w:val="a6"/>
        <w:ind w:firstLine="708"/>
        <w:jc w:val="both"/>
        <w:rPr>
          <w:rFonts w:eastAsia="Times New Roman"/>
          <w:lang w:eastAsia="uk-UA"/>
        </w:rPr>
      </w:pPr>
      <w:r w:rsidRPr="00B321A4">
        <w:rPr>
          <w:rFonts w:eastAsia="Times New Roman"/>
          <w:lang w:eastAsia="uk-UA"/>
        </w:rPr>
        <w:t xml:space="preserve">Прийняття даного акту забезпечило беззбиткову роботу </w:t>
      </w:r>
      <w:r w:rsidRPr="00B321A4">
        <w:rPr>
          <w:shd w:val="clear" w:color="auto" w:fill="FFFFFF"/>
        </w:rPr>
        <w:t>спеціалізованого комунального підприємства «Ритуальна служба» Тернопільської міської ради</w:t>
      </w:r>
      <w:r w:rsidR="008E4DC6" w:rsidRPr="00B321A4">
        <w:rPr>
          <w:rFonts w:eastAsia="Times New Roman"/>
          <w:lang w:eastAsia="uk-UA"/>
        </w:rPr>
        <w:t>, сприяло</w:t>
      </w:r>
      <w:r w:rsidRPr="00B321A4">
        <w:rPr>
          <w:rFonts w:eastAsia="Times New Roman"/>
          <w:lang w:eastAsia="uk-UA"/>
        </w:rPr>
        <w:t xml:space="preserve"> покращенню якості надання ритуальних послуг, забезпеч</w:t>
      </w:r>
      <w:r w:rsidR="008E4DC6" w:rsidRPr="00B321A4">
        <w:rPr>
          <w:rFonts w:eastAsia="Times New Roman"/>
          <w:lang w:eastAsia="uk-UA"/>
        </w:rPr>
        <w:t>ило</w:t>
      </w:r>
      <w:r w:rsidRPr="00B321A4">
        <w:rPr>
          <w:rFonts w:eastAsia="Times New Roman"/>
          <w:lang w:eastAsia="uk-UA"/>
        </w:rPr>
        <w:t xml:space="preserve"> стабільне надання ритуальних послуг  за рахунок доступної плати за ці послуги. Надходження додаткових коштів да</w:t>
      </w:r>
      <w:r w:rsidR="00C12532" w:rsidRPr="00B321A4">
        <w:rPr>
          <w:rFonts w:eastAsia="Times New Roman"/>
          <w:lang w:eastAsia="uk-UA"/>
        </w:rPr>
        <w:t>ло</w:t>
      </w:r>
      <w:r w:rsidRPr="00B321A4">
        <w:rPr>
          <w:rFonts w:eastAsia="Times New Roman"/>
          <w:lang w:eastAsia="uk-UA"/>
        </w:rPr>
        <w:t xml:space="preserve"> можливість </w:t>
      </w:r>
      <w:r w:rsidRPr="00B321A4">
        <w:rPr>
          <w:shd w:val="clear" w:color="auto" w:fill="FFFFFF"/>
        </w:rPr>
        <w:t>спеціалізованому комунальному підприємству «Ритуальна служба» Тернопільської міської ради</w:t>
      </w:r>
      <w:r w:rsidRPr="00B321A4">
        <w:rPr>
          <w:rFonts w:eastAsia="Times New Roman"/>
          <w:lang w:eastAsia="uk-UA"/>
        </w:rPr>
        <w:t xml:space="preserve"> здійснювати необхідні експлуатаційні витрати, своєчасну та належну оплату праці працівникам та стабілізувати свій фінансовий стан.</w:t>
      </w:r>
    </w:p>
    <w:p w:rsidR="00EF03D4" w:rsidRPr="00B321A4" w:rsidRDefault="00EF03D4" w:rsidP="00B321A4">
      <w:pPr>
        <w:pStyle w:val="a6"/>
        <w:jc w:val="both"/>
        <w:rPr>
          <w:rFonts w:eastAsia="Times New Roman"/>
          <w:lang w:eastAsia="uk-UA"/>
        </w:rPr>
      </w:pPr>
      <w:r w:rsidRPr="00B321A4">
        <w:rPr>
          <w:rFonts w:eastAsia="Times New Roman"/>
          <w:lang w:eastAsia="uk-UA"/>
        </w:rPr>
        <w:t>Термін дії запропонованого регуляторного акту постійний із можливістю внесення до нього змін та визнання таким, що втратив чинність у разі зміни нормативно-правових актів, які регулюють дане питання, або істотного рівня інфляції в державі.</w:t>
      </w:r>
    </w:p>
    <w:p w:rsidR="00EF03D4" w:rsidRPr="00B321A4" w:rsidRDefault="00EF03D4" w:rsidP="00B321A4">
      <w:pPr>
        <w:pStyle w:val="a6"/>
        <w:ind w:firstLine="708"/>
        <w:jc w:val="both"/>
        <w:rPr>
          <w:rFonts w:eastAsia="Times New Roman"/>
          <w:lang w:eastAsia="uk-UA"/>
        </w:rPr>
      </w:pPr>
      <w:r w:rsidRPr="00B321A4">
        <w:rPr>
          <w:rFonts w:eastAsia="Times New Roman"/>
          <w:lang w:eastAsia="uk-UA"/>
        </w:rPr>
        <w:t>Повторне та періодичне відстеження результативності регуляторного акту буде проводитись у відповідності до Закону України «Про засади державної регуляторної політики у сфері господарської  діяльності»,  Методик проведення аналізу впливу та відстеження результативності регуляторного акта у встановлені законом терміни.</w:t>
      </w:r>
    </w:p>
    <w:p w:rsidR="00EF03D4" w:rsidRPr="00B321A4" w:rsidRDefault="00EF03D4" w:rsidP="00B321A4">
      <w:pPr>
        <w:pStyle w:val="a6"/>
        <w:jc w:val="both"/>
      </w:pPr>
    </w:p>
    <w:p w:rsidR="006C2CFE" w:rsidRPr="00B321A4" w:rsidRDefault="006C2CFE" w:rsidP="00B321A4">
      <w:pPr>
        <w:pStyle w:val="a6"/>
        <w:jc w:val="both"/>
      </w:pPr>
    </w:p>
    <w:p w:rsidR="00631BA7" w:rsidRPr="00B321A4" w:rsidRDefault="00631BA7" w:rsidP="00B321A4">
      <w:pPr>
        <w:pStyle w:val="a6"/>
        <w:jc w:val="both"/>
      </w:pPr>
    </w:p>
    <w:p w:rsidR="00631BA7" w:rsidRPr="00B321A4" w:rsidRDefault="00631BA7" w:rsidP="00B321A4">
      <w:pPr>
        <w:pStyle w:val="a6"/>
        <w:jc w:val="both"/>
      </w:pPr>
    </w:p>
    <w:p w:rsidR="00631BA7" w:rsidRPr="00B321A4" w:rsidRDefault="00631BA7" w:rsidP="00B321A4">
      <w:pPr>
        <w:pStyle w:val="a6"/>
        <w:jc w:val="both"/>
      </w:pPr>
      <w:r w:rsidRPr="00B321A4">
        <w:t>Начальник управління</w:t>
      </w:r>
      <w:r w:rsidRPr="00B321A4">
        <w:tab/>
      </w:r>
      <w:r w:rsidRPr="00B321A4">
        <w:tab/>
      </w:r>
      <w:r w:rsidRPr="00B321A4">
        <w:tab/>
      </w:r>
      <w:r w:rsidRPr="00B321A4">
        <w:tab/>
      </w:r>
      <w:r w:rsidRPr="00B321A4">
        <w:tab/>
      </w:r>
      <w:r w:rsidRPr="00B321A4">
        <w:tab/>
        <w:t xml:space="preserve">О.І. Соколовський </w:t>
      </w:r>
    </w:p>
    <w:p w:rsidR="001F68CC" w:rsidRDefault="001F68CC" w:rsidP="00B321A4">
      <w:pPr>
        <w:pStyle w:val="a6"/>
        <w:jc w:val="both"/>
      </w:pPr>
    </w:p>
    <w:p w:rsidR="005065FA" w:rsidRDefault="005065FA" w:rsidP="00B321A4">
      <w:pPr>
        <w:pStyle w:val="a6"/>
        <w:jc w:val="both"/>
      </w:pPr>
    </w:p>
    <w:p w:rsidR="005065FA" w:rsidRDefault="005065FA" w:rsidP="00B321A4">
      <w:pPr>
        <w:pStyle w:val="a6"/>
        <w:jc w:val="both"/>
      </w:pPr>
    </w:p>
    <w:p w:rsidR="005065FA" w:rsidRDefault="005065FA" w:rsidP="00B321A4">
      <w:pPr>
        <w:pStyle w:val="a6"/>
        <w:jc w:val="both"/>
      </w:pPr>
    </w:p>
    <w:p w:rsidR="005065FA" w:rsidRDefault="005065FA" w:rsidP="00B321A4">
      <w:pPr>
        <w:pStyle w:val="a6"/>
        <w:jc w:val="both"/>
      </w:pPr>
    </w:p>
    <w:p w:rsidR="005065FA" w:rsidRDefault="005065FA" w:rsidP="00B321A4">
      <w:pPr>
        <w:pStyle w:val="a6"/>
        <w:jc w:val="both"/>
      </w:pPr>
    </w:p>
    <w:p w:rsidR="005065FA" w:rsidRDefault="005065FA" w:rsidP="00B321A4">
      <w:pPr>
        <w:pStyle w:val="a6"/>
        <w:jc w:val="both"/>
      </w:pPr>
    </w:p>
    <w:p w:rsidR="005065FA" w:rsidRDefault="005065FA" w:rsidP="00B321A4">
      <w:pPr>
        <w:pStyle w:val="a6"/>
        <w:jc w:val="both"/>
      </w:pPr>
    </w:p>
    <w:p w:rsidR="005065FA" w:rsidRDefault="005065FA" w:rsidP="00B321A4">
      <w:pPr>
        <w:pStyle w:val="a6"/>
        <w:jc w:val="both"/>
      </w:pPr>
    </w:p>
    <w:p w:rsidR="005065FA" w:rsidRPr="00B321A4" w:rsidRDefault="005065FA" w:rsidP="00B321A4">
      <w:pPr>
        <w:pStyle w:val="a6"/>
        <w:jc w:val="both"/>
      </w:pPr>
    </w:p>
    <w:p w:rsidR="001F68CC" w:rsidRPr="00B321A4" w:rsidRDefault="001F68CC" w:rsidP="00B321A4">
      <w:pPr>
        <w:pStyle w:val="a6"/>
        <w:jc w:val="both"/>
      </w:pPr>
    </w:p>
    <w:p w:rsidR="001F68CC" w:rsidRPr="00B321A4" w:rsidRDefault="001F68CC" w:rsidP="00B321A4">
      <w:pPr>
        <w:pStyle w:val="a6"/>
        <w:jc w:val="both"/>
        <w:rPr>
          <w:sz w:val="12"/>
          <w:szCs w:val="12"/>
        </w:rPr>
      </w:pPr>
      <w:r w:rsidRPr="00B321A4">
        <w:rPr>
          <w:sz w:val="12"/>
          <w:szCs w:val="12"/>
        </w:rPr>
        <w:t>Ілліч Оксана Здиславівна 25-46-85</w:t>
      </w:r>
    </w:p>
    <w:sectPr w:rsidR="001F68CC" w:rsidRPr="00B321A4" w:rsidSect="006C2C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5632"/>
    <w:multiLevelType w:val="hybridMultilevel"/>
    <w:tmpl w:val="FD90095A"/>
    <w:lvl w:ilvl="0" w:tplc="5910524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6FF1864"/>
    <w:multiLevelType w:val="hybridMultilevel"/>
    <w:tmpl w:val="ADEE072E"/>
    <w:lvl w:ilvl="0" w:tplc="01EC18E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9495C49"/>
    <w:multiLevelType w:val="hybridMultilevel"/>
    <w:tmpl w:val="A28A2DC8"/>
    <w:lvl w:ilvl="0" w:tplc="1F822E6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6C15296"/>
    <w:multiLevelType w:val="hybridMultilevel"/>
    <w:tmpl w:val="8752B7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EF03D4"/>
    <w:rsid w:val="00001EE0"/>
    <w:rsid w:val="00004646"/>
    <w:rsid w:val="0000694E"/>
    <w:rsid w:val="00015B5D"/>
    <w:rsid w:val="00016711"/>
    <w:rsid w:val="00017250"/>
    <w:rsid w:val="0002066F"/>
    <w:rsid w:val="00021281"/>
    <w:rsid w:val="00026009"/>
    <w:rsid w:val="00030462"/>
    <w:rsid w:val="00030717"/>
    <w:rsid w:val="00030825"/>
    <w:rsid w:val="00031452"/>
    <w:rsid w:val="000325F1"/>
    <w:rsid w:val="00033433"/>
    <w:rsid w:val="000339C5"/>
    <w:rsid w:val="00034D49"/>
    <w:rsid w:val="00036323"/>
    <w:rsid w:val="00041B58"/>
    <w:rsid w:val="00044690"/>
    <w:rsid w:val="00046368"/>
    <w:rsid w:val="00046726"/>
    <w:rsid w:val="00047058"/>
    <w:rsid w:val="0005112A"/>
    <w:rsid w:val="00051710"/>
    <w:rsid w:val="00051C7A"/>
    <w:rsid w:val="000524DD"/>
    <w:rsid w:val="00054608"/>
    <w:rsid w:val="000566DB"/>
    <w:rsid w:val="00060CA6"/>
    <w:rsid w:val="000614DA"/>
    <w:rsid w:val="000627B5"/>
    <w:rsid w:val="00063719"/>
    <w:rsid w:val="000660EB"/>
    <w:rsid w:val="0006740A"/>
    <w:rsid w:val="000679C0"/>
    <w:rsid w:val="000731F3"/>
    <w:rsid w:val="0007442D"/>
    <w:rsid w:val="000745CB"/>
    <w:rsid w:val="00080377"/>
    <w:rsid w:val="0008370D"/>
    <w:rsid w:val="00085869"/>
    <w:rsid w:val="00086C8A"/>
    <w:rsid w:val="00086CEE"/>
    <w:rsid w:val="00090C3C"/>
    <w:rsid w:val="00094034"/>
    <w:rsid w:val="0009412A"/>
    <w:rsid w:val="0009415C"/>
    <w:rsid w:val="00095C4F"/>
    <w:rsid w:val="00096578"/>
    <w:rsid w:val="00096F6E"/>
    <w:rsid w:val="000A1706"/>
    <w:rsid w:val="000A1DD6"/>
    <w:rsid w:val="000A2D53"/>
    <w:rsid w:val="000A3840"/>
    <w:rsid w:val="000A57C2"/>
    <w:rsid w:val="000A58E1"/>
    <w:rsid w:val="000A6D92"/>
    <w:rsid w:val="000B081A"/>
    <w:rsid w:val="000B0F3B"/>
    <w:rsid w:val="000B16EA"/>
    <w:rsid w:val="000B1A71"/>
    <w:rsid w:val="000B2420"/>
    <w:rsid w:val="000B45DC"/>
    <w:rsid w:val="000B5166"/>
    <w:rsid w:val="000B6D16"/>
    <w:rsid w:val="000C0293"/>
    <w:rsid w:val="000C03F0"/>
    <w:rsid w:val="000C2C0E"/>
    <w:rsid w:val="000C37B6"/>
    <w:rsid w:val="000C39B8"/>
    <w:rsid w:val="000C5493"/>
    <w:rsid w:val="000C7EB8"/>
    <w:rsid w:val="000C7FE6"/>
    <w:rsid w:val="000D0730"/>
    <w:rsid w:val="000D09CC"/>
    <w:rsid w:val="000D0AA0"/>
    <w:rsid w:val="000D1A55"/>
    <w:rsid w:val="000D1BC2"/>
    <w:rsid w:val="000D394E"/>
    <w:rsid w:val="000D3A8A"/>
    <w:rsid w:val="000D7B0C"/>
    <w:rsid w:val="000D7DFF"/>
    <w:rsid w:val="000E46F1"/>
    <w:rsid w:val="000E4E9E"/>
    <w:rsid w:val="000E69E7"/>
    <w:rsid w:val="000E6B17"/>
    <w:rsid w:val="000E7E25"/>
    <w:rsid w:val="000F0CE0"/>
    <w:rsid w:val="000F360A"/>
    <w:rsid w:val="000F4FEE"/>
    <w:rsid w:val="000F5345"/>
    <w:rsid w:val="000F6DA3"/>
    <w:rsid w:val="00100BE1"/>
    <w:rsid w:val="00102787"/>
    <w:rsid w:val="00102F65"/>
    <w:rsid w:val="00103478"/>
    <w:rsid w:val="00107058"/>
    <w:rsid w:val="00107226"/>
    <w:rsid w:val="00107C7F"/>
    <w:rsid w:val="0011064C"/>
    <w:rsid w:val="00111739"/>
    <w:rsid w:val="00111982"/>
    <w:rsid w:val="00114659"/>
    <w:rsid w:val="00114D30"/>
    <w:rsid w:val="001163EB"/>
    <w:rsid w:val="00120043"/>
    <w:rsid w:val="00120CC9"/>
    <w:rsid w:val="00122042"/>
    <w:rsid w:val="00123EBB"/>
    <w:rsid w:val="001242B0"/>
    <w:rsid w:val="00125B49"/>
    <w:rsid w:val="00126092"/>
    <w:rsid w:val="001271AA"/>
    <w:rsid w:val="00127463"/>
    <w:rsid w:val="00130D86"/>
    <w:rsid w:val="00134266"/>
    <w:rsid w:val="00136EEA"/>
    <w:rsid w:val="001429CC"/>
    <w:rsid w:val="00146551"/>
    <w:rsid w:val="00146E40"/>
    <w:rsid w:val="00151B67"/>
    <w:rsid w:val="001521F6"/>
    <w:rsid w:val="001536E7"/>
    <w:rsid w:val="00160BE8"/>
    <w:rsid w:val="00161409"/>
    <w:rsid w:val="00162744"/>
    <w:rsid w:val="001645C6"/>
    <w:rsid w:val="0016647A"/>
    <w:rsid w:val="001677C2"/>
    <w:rsid w:val="00167ACB"/>
    <w:rsid w:val="00171FCF"/>
    <w:rsid w:val="001726E7"/>
    <w:rsid w:val="00172A38"/>
    <w:rsid w:val="00173A25"/>
    <w:rsid w:val="00173CAB"/>
    <w:rsid w:val="00175178"/>
    <w:rsid w:val="001752AD"/>
    <w:rsid w:val="00175989"/>
    <w:rsid w:val="001807B7"/>
    <w:rsid w:val="00182D87"/>
    <w:rsid w:val="00183119"/>
    <w:rsid w:val="001866C6"/>
    <w:rsid w:val="001876BA"/>
    <w:rsid w:val="00187B2E"/>
    <w:rsid w:val="001901D4"/>
    <w:rsid w:val="00190443"/>
    <w:rsid w:val="00190B15"/>
    <w:rsid w:val="001910DA"/>
    <w:rsid w:val="00194CA9"/>
    <w:rsid w:val="00196747"/>
    <w:rsid w:val="001A0BFC"/>
    <w:rsid w:val="001A1F8D"/>
    <w:rsid w:val="001A309C"/>
    <w:rsid w:val="001A65DB"/>
    <w:rsid w:val="001A677F"/>
    <w:rsid w:val="001A7242"/>
    <w:rsid w:val="001A7DBA"/>
    <w:rsid w:val="001B0600"/>
    <w:rsid w:val="001B083C"/>
    <w:rsid w:val="001B401D"/>
    <w:rsid w:val="001C0139"/>
    <w:rsid w:val="001C0172"/>
    <w:rsid w:val="001C0528"/>
    <w:rsid w:val="001C1115"/>
    <w:rsid w:val="001C1907"/>
    <w:rsid w:val="001D1061"/>
    <w:rsid w:val="001D26DC"/>
    <w:rsid w:val="001D2EC2"/>
    <w:rsid w:val="001D2F1E"/>
    <w:rsid w:val="001D6446"/>
    <w:rsid w:val="001D6829"/>
    <w:rsid w:val="001E1225"/>
    <w:rsid w:val="001E1F13"/>
    <w:rsid w:val="001E56D0"/>
    <w:rsid w:val="001E61E8"/>
    <w:rsid w:val="001E64E6"/>
    <w:rsid w:val="001E6511"/>
    <w:rsid w:val="001E7FF7"/>
    <w:rsid w:val="001F063F"/>
    <w:rsid w:val="001F0A08"/>
    <w:rsid w:val="001F5FA5"/>
    <w:rsid w:val="001F68CC"/>
    <w:rsid w:val="00200EF2"/>
    <w:rsid w:val="00203074"/>
    <w:rsid w:val="00203BBA"/>
    <w:rsid w:val="002041D2"/>
    <w:rsid w:val="00206398"/>
    <w:rsid w:val="00206CD4"/>
    <w:rsid w:val="002077B7"/>
    <w:rsid w:val="002119B7"/>
    <w:rsid w:val="00213FC8"/>
    <w:rsid w:val="002151D0"/>
    <w:rsid w:val="0021558D"/>
    <w:rsid w:val="00217741"/>
    <w:rsid w:val="00217CEB"/>
    <w:rsid w:val="00220A40"/>
    <w:rsid w:val="00220D33"/>
    <w:rsid w:val="0022264A"/>
    <w:rsid w:val="00222BF1"/>
    <w:rsid w:val="002230F3"/>
    <w:rsid w:val="002231E8"/>
    <w:rsid w:val="00223BAA"/>
    <w:rsid w:val="00225965"/>
    <w:rsid w:val="00226E3C"/>
    <w:rsid w:val="00227D28"/>
    <w:rsid w:val="00227D63"/>
    <w:rsid w:val="00230557"/>
    <w:rsid w:val="00232B29"/>
    <w:rsid w:val="002344C0"/>
    <w:rsid w:val="002351ED"/>
    <w:rsid w:val="0023563E"/>
    <w:rsid w:val="00235F37"/>
    <w:rsid w:val="00241692"/>
    <w:rsid w:val="00242489"/>
    <w:rsid w:val="00242505"/>
    <w:rsid w:val="00250E46"/>
    <w:rsid w:val="00252962"/>
    <w:rsid w:val="00254A84"/>
    <w:rsid w:val="00255224"/>
    <w:rsid w:val="00257E11"/>
    <w:rsid w:val="00261D3E"/>
    <w:rsid w:val="0026214F"/>
    <w:rsid w:val="00263BC3"/>
    <w:rsid w:val="002656D7"/>
    <w:rsid w:val="00265D9F"/>
    <w:rsid w:val="00266D27"/>
    <w:rsid w:val="0026787C"/>
    <w:rsid w:val="00274267"/>
    <w:rsid w:val="0027443C"/>
    <w:rsid w:val="002757C4"/>
    <w:rsid w:val="00281577"/>
    <w:rsid w:val="00281A79"/>
    <w:rsid w:val="00283831"/>
    <w:rsid w:val="00284C47"/>
    <w:rsid w:val="002853BC"/>
    <w:rsid w:val="00287141"/>
    <w:rsid w:val="0028746B"/>
    <w:rsid w:val="002874C2"/>
    <w:rsid w:val="00291F36"/>
    <w:rsid w:val="00295D21"/>
    <w:rsid w:val="002964B2"/>
    <w:rsid w:val="0029735F"/>
    <w:rsid w:val="00297C8E"/>
    <w:rsid w:val="002B129C"/>
    <w:rsid w:val="002B476E"/>
    <w:rsid w:val="002B4CCC"/>
    <w:rsid w:val="002B558B"/>
    <w:rsid w:val="002B6476"/>
    <w:rsid w:val="002B659A"/>
    <w:rsid w:val="002B7F28"/>
    <w:rsid w:val="002C09DC"/>
    <w:rsid w:val="002C166E"/>
    <w:rsid w:val="002C179C"/>
    <w:rsid w:val="002C3588"/>
    <w:rsid w:val="002C39BB"/>
    <w:rsid w:val="002C4A3D"/>
    <w:rsid w:val="002C60C9"/>
    <w:rsid w:val="002C63F3"/>
    <w:rsid w:val="002C6FFD"/>
    <w:rsid w:val="002D1C74"/>
    <w:rsid w:val="002D30A9"/>
    <w:rsid w:val="002D367D"/>
    <w:rsid w:val="002D397F"/>
    <w:rsid w:val="002D4968"/>
    <w:rsid w:val="002D5A3E"/>
    <w:rsid w:val="002D5AFC"/>
    <w:rsid w:val="002E0123"/>
    <w:rsid w:val="002E14D2"/>
    <w:rsid w:val="002E3B84"/>
    <w:rsid w:val="002E47D0"/>
    <w:rsid w:val="002E6363"/>
    <w:rsid w:val="002E6672"/>
    <w:rsid w:val="002E77FE"/>
    <w:rsid w:val="002F13C6"/>
    <w:rsid w:val="002F1789"/>
    <w:rsid w:val="002F2545"/>
    <w:rsid w:val="002F2FAE"/>
    <w:rsid w:val="002F3A1F"/>
    <w:rsid w:val="002F4806"/>
    <w:rsid w:val="002F5566"/>
    <w:rsid w:val="002F6082"/>
    <w:rsid w:val="002F6AEE"/>
    <w:rsid w:val="00300013"/>
    <w:rsid w:val="003012F1"/>
    <w:rsid w:val="00301829"/>
    <w:rsid w:val="0030226E"/>
    <w:rsid w:val="00304109"/>
    <w:rsid w:val="00304F9E"/>
    <w:rsid w:val="003062AD"/>
    <w:rsid w:val="00307DB8"/>
    <w:rsid w:val="00307F2B"/>
    <w:rsid w:val="003109BA"/>
    <w:rsid w:val="00310D82"/>
    <w:rsid w:val="00310FE9"/>
    <w:rsid w:val="00311015"/>
    <w:rsid w:val="0031336D"/>
    <w:rsid w:val="00314FB8"/>
    <w:rsid w:val="003203F7"/>
    <w:rsid w:val="00323401"/>
    <w:rsid w:val="003301F7"/>
    <w:rsid w:val="003329BB"/>
    <w:rsid w:val="0033300B"/>
    <w:rsid w:val="0033505B"/>
    <w:rsid w:val="00335279"/>
    <w:rsid w:val="00335A8C"/>
    <w:rsid w:val="00336379"/>
    <w:rsid w:val="0033768C"/>
    <w:rsid w:val="00337B42"/>
    <w:rsid w:val="00340AD8"/>
    <w:rsid w:val="00341075"/>
    <w:rsid w:val="003410D2"/>
    <w:rsid w:val="00342079"/>
    <w:rsid w:val="00342722"/>
    <w:rsid w:val="003435C2"/>
    <w:rsid w:val="00343F2E"/>
    <w:rsid w:val="003440A3"/>
    <w:rsid w:val="00344D35"/>
    <w:rsid w:val="0034511B"/>
    <w:rsid w:val="0034566F"/>
    <w:rsid w:val="0034673C"/>
    <w:rsid w:val="003476EC"/>
    <w:rsid w:val="0035027B"/>
    <w:rsid w:val="00350B63"/>
    <w:rsid w:val="003519D8"/>
    <w:rsid w:val="0036001F"/>
    <w:rsid w:val="0036093F"/>
    <w:rsid w:val="00362E47"/>
    <w:rsid w:val="00367167"/>
    <w:rsid w:val="003712D7"/>
    <w:rsid w:val="00375AC5"/>
    <w:rsid w:val="00376858"/>
    <w:rsid w:val="00376B6A"/>
    <w:rsid w:val="00376D28"/>
    <w:rsid w:val="00377048"/>
    <w:rsid w:val="00380B79"/>
    <w:rsid w:val="00380D7B"/>
    <w:rsid w:val="00380E84"/>
    <w:rsid w:val="00381CF9"/>
    <w:rsid w:val="00384835"/>
    <w:rsid w:val="00386A13"/>
    <w:rsid w:val="00386A3C"/>
    <w:rsid w:val="003908D9"/>
    <w:rsid w:val="003908ED"/>
    <w:rsid w:val="00390ABA"/>
    <w:rsid w:val="00392DB6"/>
    <w:rsid w:val="0039453B"/>
    <w:rsid w:val="00397562"/>
    <w:rsid w:val="003A2821"/>
    <w:rsid w:val="003A3C8E"/>
    <w:rsid w:val="003A5906"/>
    <w:rsid w:val="003A755F"/>
    <w:rsid w:val="003B601B"/>
    <w:rsid w:val="003B722C"/>
    <w:rsid w:val="003C03B7"/>
    <w:rsid w:val="003C0ED9"/>
    <w:rsid w:val="003C11B9"/>
    <w:rsid w:val="003C1637"/>
    <w:rsid w:val="003C3EC3"/>
    <w:rsid w:val="003C600C"/>
    <w:rsid w:val="003D0EAB"/>
    <w:rsid w:val="003D44A5"/>
    <w:rsid w:val="003E0656"/>
    <w:rsid w:val="003E095D"/>
    <w:rsid w:val="003F3020"/>
    <w:rsid w:val="003F5CB0"/>
    <w:rsid w:val="004011CB"/>
    <w:rsid w:val="004015D7"/>
    <w:rsid w:val="00402D20"/>
    <w:rsid w:val="00403EC6"/>
    <w:rsid w:val="00405321"/>
    <w:rsid w:val="00407EB9"/>
    <w:rsid w:val="00412448"/>
    <w:rsid w:val="00413392"/>
    <w:rsid w:val="00413806"/>
    <w:rsid w:val="00413CA4"/>
    <w:rsid w:val="0041449C"/>
    <w:rsid w:val="00416A93"/>
    <w:rsid w:val="00417A4A"/>
    <w:rsid w:val="00420642"/>
    <w:rsid w:val="0042301A"/>
    <w:rsid w:val="00423DD5"/>
    <w:rsid w:val="00426452"/>
    <w:rsid w:val="00427C0A"/>
    <w:rsid w:val="004315FD"/>
    <w:rsid w:val="00431CFE"/>
    <w:rsid w:val="00434580"/>
    <w:rsid w:val="00434851"/>
    <w:rsid w:val="0043492C"/>
    <w:rsid w:val="00435E8E"/>
    <w:rsid w:val="00440E02"/>
    <w:rsid w:val="0044204C"/>
    <w:rsid w:val="004425FC"/>
    <w:rsid w:val="00442EB0"/>
    <w:rsid w:val="00442F24"/>
    <w:rsid w:val="00443A38"/>
    <w:rsid w:val="004444F8"/>
    <w:rsid w:val="00444CD4"/>
    <w:rsid w:val="004470EE"/>
    <w:rsid w:val="00450CE5"/>
    <w:rsid w:val="0045541C"/>
    <w:rsid w:val="00455902"/>
    <w:rsid w:val="0045609C"/>
    <w:rsid w:val="00456677"/>
    <w:rsid w:val="00460A12"/>
    <w:rsid w:val="00463671"/>
    <w:rsid w:val="00463CBC"/>
    <w:rsid w:val="00463FDF"/>
    <w:rsid w:val="00472198"/>
    <w:rsid w:val="00473952"/>
    <w:rsid w:val="00475ACE"/>
    <w:rsid w:val="0047771C"/>
    <w:rsid w:val="004803E0"/>
    <w:rsid w:val="00485D43"/>
    <w:rsid w:val="004872FA"/>
    <w:rsid w:val="00493E53"/>
    <w:rsid w:val="00495AB9"/>
    <w:rsid w:val="00497515"/>
    <w:rsid w:val="004A2E15"/>
    <w:rsid w:val="004A7147"/>
    <w:rsid w:val="004A71A9"/>
    <w:rsid w:val="004A7D37"/>
    <w:rsid w:val="004B0F8E"/>
    <w:rsid w:val="004B1124"/>
    <w:rsid w:val="004B12F6"/>
    <w:rsid w:val="004B165A"/>
    <w:rsid w:val="004B1CB7"/>
    <w:rsid w:val="004B27B1"/>
    <w:rsid w:val="004B43E4"/>
    <w:rsid w:val="004B4654"/>
    <w:rsid w:val="004B4C0D"/>
    <w:rsid w:val="004B5F51"/>
    <w:rsid w:val="004C072C"/>
    <w:rsid w:val="004C17ED"/>
    <w:rsid w:val="004C42E1"/>
    <w:rsid w:val="004C4C22"/>
    <w:rsid w:val="004C4FFA"/>
    <w:rsid w:val="004C5A16"/>
    <w:rsid w:val="004D0BAA"/>
    <w:rsid w:val="004D2CD9"/>
    <w:rsid w:val="004D5877"/>
    <w:rsid w:val="004D7192"/>
    <w:rsid w:val="004E085B"/>
    <w:rsid w:val="004E113F"/>
    <w:rsid w:val="004E2C9A"/>
    <w:rsid w:val="004E7299"/>
    <w:rsid w:val="004F0301"/>
    <w:rsid w:val="004F3F74"/>
    <w:rsid w:val="004F47F6"/>
    <w:rsid w:val="004F4C7A"/>
    <w:rsid w:val="004F5FF9"/>
    <w:rsid w:val="004F6B5E"/>
    <w:rsid w:val="00501990"/>
    <w:rsid w:val="0050330F"/>
    <w:rsid w:val="005046D2"/>
    <w:rsid w:val="005061C9"/>
    <w:rsid w:val="0050657C"/>
    <w:rsid w:val="005065FA"/>
    <w:rsid w:val="0050717F"/>
    <w:rsid w:val="00507862"/>
    <w:rsid w:val="00512868"/>
    <w:rsid w:val="00512EED"/>
    <w:rsid w:val="00512FC3"/>
    <w:rsid w:val="005145B0"/>
    <w:rsid w:val="00515390"/>
    <w:rsid w:val="0051636D"/>
    <w:rsid w:val="00521912"/>
    <w:rsid w:val="005219F5"/>
    <w:rsid w:val="005227E9"/>
    <w:rsid w:val="00522A04"/>
    <w:rsid w:val="00525256"/>
    <w:rsid w:val="00534BD5"/>
    <w:rsid w:val="00537568"/>
    <w:rsid w:val="00541816"/>
    <w:rsid w:val="0055168C"/>
    <w:rsid w:val="00552A18"/>
    <w:rsid w:val="0055402B"/>
    <w:rsid w:val="00554E48"/>
    <w:rsid w:val="00556856"/>
    <w:rsid w:val="0055778F"/>
    <w:rsid w:val="00560962"/>
    <w:rsid w:val="00560C55"/>
    <w:rsid w:val="00562AC7"/>
    <w:rsid w:val="005636B4"/>
    <w:rsid w:val="0056536D"/>
    <w:rsid w:val="00565831"/>
    <w:rsid w:val="00566843"/>
    <w:rsid w:val="00566B1B"/>
    <w:rsid w:val="00566C39"/>
    <w:rsid w:val="005675BA"/>
    <w:rsid w:val="0057051E"/>
    <w:rsid w:val="00571017"/>
    <w:rsid w:val="00572316"/>
    <w:rsid w:val="00572D96"/>
    <w:rsid w:val="0057373F"/>
    <w:rsid w:val="00573782"/>
    <w:rsid w:val="00574958"/>
    <w:rsid w:val="005764A4"/>
    <w:rsid w:val="00576FE7"/>
    <w:rsid w:val="00582700"/>
    <w:rsid w:val="00586FA1"/>
    <w:rsid w:val="0058743F"/>
    <w:rsid w:val="00590B9F"/>
    <w:rsid w:val="00590D89"/>
    <w:rsid w:val="00593550"/>
    <w:rsid w:val="00593953"/>
    <w:rsid w:val="00593E50"/>
    <w:rsid w:val="0059579D"/>
    <w:rsid w:val="00595A38"/>
    <w:rsid w:val="00596CF5"/>
    <w:rsid w:val="00597F20"/>
    <w:rsid w:val="005A4C11"/>
    <w:rsid w:val="005B05BC"/>
    <w:rsid w:val="005B15AA"/>
    <w:rsid w:val="005B1E26"/>
    <w:rsid w:val="005B3650"/>
    <w:rsid w:val="005B5E91"/>
    <w:rsid w:val="005B705D"/>
    <w:rsid w:val="005B7FFD"/>
    <w:rsid w:val="005C03F2"/>
    <w:rsid w:val="005C1125"/>
    <w:rsid w:val="005C3069"/>
    <w:rsid w:val="005C6439"/>
    <w:rsid w:val="005C654F"/>
    <w:rsid w:val="005C65E8"/>
    <w:rsid w:val="005D0432"/>
    <w:rsid w:val="005D0A32"/>
    <w:rsid w:val="005E0C05"/>
    <w:rsid w:val="005E1222"/>
    <w:rsid w:val="005E1C1B"/>
    <w:rsid w:val="005E2CC0"/>
    <w:rsid w:val="005E4AF2"/>
    <w:rsid w:val="005E7CA9"/>
    <w:rsid w:val="005F0CF8"/>
    <w:rsid w:val="005F2988"/>
    <w:rsid w:val="005F31C0"/>
    <w:rsid w:val="005F47C8"/>
    <w:rsid w:val="005F51C4"/>
    <w:rsid w:val="005F6E83"/>
    <w:rsid w:val="005F743C"/>
    <w:rsid w:val="00602038"/>
    <w:rsid w:val="006022C3"/>
    <w:rsid w:val="006051B8"/>
    <w:rsid w:val="00605990"/>
    <w:rsid w:val="00606745"/>
    <w:rsid w:val="00606DFA"/>
    <w:rsid w:val="00607195"/>
    <w:rsid w:val="00607604"/>
    <w:rsid w:val="00610184"/>
    <w:rsid w:val="006101DD"/>
    <w:rsid w:val="00610472"/>
    <w:rsid w:val="0061059E"/>
    <w:rsid w:val="0061159C"/>
    <w:rsid w:val="00612B24"/>
    <w:rsid w:val="006135FF"/>
    <w:rsid w:val="00614D8F"/>
    <w:rsid w:val="006157E5"/>
    <w:rsid w:val="00615A15"/>
    <w:rsid w:val="00615DB6"/>
    <w:rsid w:val="00616166"/>
    <w:rsid w:val="006163D7"/>
    <w:rsid w:val="00617FCE"/>
    <w:rsid w:val="00620142"/>
    <w:rsid w:val="00621A51"/>
    <w:rsid w:val="00622034"/>
    <w:rsid w:val="0062371F"/>
    <w:rsid w:val="0062402B"/>
    <w:rsid w:val="00624D43"/>
    <w:rsid w:val="00624DFB"/>
    <w:rsid w:val="00625D64"/>
    <w:rsid w:val="00625F73"/>
    <w:rsid w:val="00627668"/>
    <w:rsid w:val="00631BA7"/>
    <w:rsid w:val="00634CCA"/>
    <w:rsid w:val="00634E48"/>
    <w:rsid w:val="00635586"/>
    <w:rsid w:val="00635C9F"/>
    <w:rsid w:val="00636D4C"/>
    <w:rsid w:val="00637E5C"/>
    <w:rsid w:val="006400D4"/>
    <w:rsid w:val="00640C06"/>
    <w:rsid w:val="00640F59"/>
    <w:rsid w:val="00641CF5"/>
    <w:rsid w:val="0064280C"/>
    <w:rsid w:val="006459AD"/>
    <w:rsid w:val="00645DCD"/>
    <w:rsid w:val="00646CAB"/>
    <w:rsid w:val="006475D9"/>
    <w:rsid w:val="00654B3E"/>
    <w:rsid w:val="00655985"/>
    <w:rsid w:val="00655EA5"/>
    <w:rsid w:val="0065608E"/>
    <w:rsid w:val="006560F3"/>
    <w:rsid w:val="006561D9"/>
    <w:rsid w:val="00657BF8"/>
    <w:rsid w:val="00657E82"/>
    <w:rsid w:val="0066033A"/>
    <w:rsid w:val="00661AA3"/>
    <w:rsid w:val="00661FCC"/>
    <w:rsid w:val="0066275C"/>
    <w:rsid w:val="006678CC"/>
    <w:rsid w:val="006701D6"/>
    <w:rsid w:val="006714E9"/>
    <w:rsid w:val="00672B07"/>
    <w:rsid w:val="00673165"/>
    <w:rsid w:val="00673FB8"/>
    <w:rsid w:val="00683406"/>
    <w:rsid w:val="00690ACD"/>
    <w:rsid w:val="006912E4"/>
    <w:rsid w:val="00694028"/>
    <w:rsid w:val="006946C9"/>
    <w:rsid w:val="00695EA0"/>
    <w:rsid w:val="006975E5"/>
    <w:rsid w:val="006A3665"/>
    <w:rsid w:val="006A4CAA"/>
    <w:rsid w:val="006A717F"/>
    <w:rsid w:val="006B193A"/>
    <w:rsid w:val="006B1C0E"/>
    <w:rsid w:val="006B33D5"/>
    <w:rsid w:val="006B518E"/>
    <w:rsid w:val="006C0BD5"/>
    <w:rsid w:val="006C2CFE"/>
    <w:rsid w:val="006C3C20"/>
    <w:rsid w:val="006C562D"/>
    <w:rsid w:val="006C5DF3"/>
    <w:rsid w:val="006D005B"/>
    <w:rsid w:val="006D01CC"/>
    <w:rsid w:val="006D31ED"/>
    <w:rsid w:val="006D3B8A"/>
    <w:rsid w:val="006D5B5E"/>
    <w:rsid w:val="006D5E8B"/>
    <w:rsid w:val="006D636D"/>
    <w:rsid w:val="006D67AB"/>
    <w:rsid w:val="006D6BB0"/>
    <w:rsid w:val="006E0206"/>
    <w:rsid w:val="006E0478"/>
    <w:rsid w:val="006E2048"/>
    <w:rsid w:val="006E2F8A"/>
    <w:rsid w:val="006E492A"/>
    <w:rsid w:val="006E5115"/>
    <w:rsid w:val="006E6CB5"/>
    <w:rsid w:val="006E796B"/>
    <w:rsid w:val="006E7A36"/>
    <w:rsid w:val="006E7E34"/>
    <w:rsid w:val="006F0831"/>
    <w:rsid w:val="006F19B5"/>
    <w:rsid w:val="006F41AB"/>
    <w:rsid w:val="006F4206"/>
    <w:rsid w:val="006F6679"/>
    <w:rsid w:val="006F6B06"/>
    <w:rsid w:val="00700988"/>
    <w:rsid w:val="00701FC2"/>
    <w:rsid w:val="00703462"/>
    <w:rsid w:val="00704D5C"/>
    <w:rsid w:val="0070588B"/>
    <w:rsid w:val="00705C70"/>
    <w:rsid w:val="0071054B"/>
    <w:rsid w:val="00710CC1"/>
    <w:rsid w:val="00713261"/>
    <w:rsid w:val="007201BC"/>
    <w:rsid w:val="00721E65"/>
    <w:rsid w:val="0072483B"/>
    <w:rsid w:val="0072757A"/>
    <w:rsid w:val="00727A49"/>
    <w:rsid w:val="00727BF9"/>
    <w:rsid w:val="00731701"/>
    <w:rsid w:val="00732FA0"/>
    <w:rsid w:val="007344BC"/>
    <w:rsid w:val="007345BE"/>
    <w:rsid w:val="00737716"/>
    <w:rsid w:val="00737B20"/>
    <w:rsid w:val="00741846"/>
    <w:rsid w:val="00742FAD"/>
    <w:rsid w:val="00743EFE"/>
    <w:rsid w:val="0074456D"/>
    <w:rsid w:val="00745A87"/>
    <w:rsid w:val="00745C71"/>
    <w:rsid w:val="00746149"/>
    <w:rsid w:val="00746407"/>
    <w:rsid w:val="0075067C"/>
    <w:rsid w:val="00750BD1"/>
    <w:rsid w:val="00751F49"/>
    <w:rsid w:val="00752047"/>
    <w:rsid w:val="00752624"/>
    <w:rsid w:val="007556A5"/>
    <w:rsid w:val="00755AD5"/>
    <w:rsid w:val="00756F98"/>
    <w:rsid w:val="00762527"/>
    <w:rsid w:val="00762ED9"/>
    <w:rsid w:val="00763593"/>
    <w:rsid w:val="00763924"/>
    <w:rsid w:val="00766845"/>
    <w:rsid w:val="00772113"/>
    <w:rsid w:val="007726F5"/>
    <w:rsid w:val="00772ADE"/>
    <w:rsid w:val="007736C7"/>
    <w:rsid w:val="00773C36"/>
    <w:rsid w:val="00774B0A"/>
    <w:rsid w:val="00776269"/>
    <w:rsid w:val="007769A5"/>
    <w:rsid w:val="00776EE8"/>
    <w:rsid w:val="00777E88"/>
    <w:rsid w:val="007811C3"/>
    <w:rsid w:val="007817BE"/>
    <w:rsid w:val="00781BCC"/>
    <w:rsid w:val="0078210F"/>
    <w:rsid w:val="00782472"/>
    <w:rsid w:val="007848A4"/>
    <w:rsid w:val="007861B5"/>
    <w:rsid w:val="00786B8E"/>
    <w:rsid w:val="007874E3"/>
    <w:rsid w:val="007907CD"/>
    <w:rsid w:val="00794D83"/>
    <w:rsid w:val="00797435"/>
    <w:rsid w:val="0079788B"/>
    <w:rsid w:val="007A1490"/>
    <w:rsid w:val="007A18E4"/>
    <w:rsid w:val="007A566C"/>
    <w:rsid w:val="007A61F4"/>
    <w:rsid w:val="007A7EBB"/>
    <w:rsid w:val="007B1E35"/>
    <w:rsid w:val="007B41EC"/>
    <w:rsid w:val="007B46D7"/>
    <w:rsid w:val="007B4DC6"/>
    <w:rsid w:val="007C08EE"/>
    <w:rsid w:val="007C0EBC"/>
    <w:rsid w:val="007C3149"/>
    <w:rsid w:val="007C35E3"/>
    <w:rsid w:val="007C3A5D"/>
    <w:rsid w:val="007C40EA"/>
    <w:rsid w:val="007C6786"/>
    <w:rsid w:val="007C6905"/>
    <w:rsid w:val="007C6D69"/>
    <w:rsid w:val="007C7F8E"/>
    <w:rsid w:val="007D2268"/>
    <w:rsid w:val="007D25DB"/>
    <w:rsid w:val="007D36EC"/>
    <w:rsid w:val="007D466C"/>
    <w:rsid w:val="007D7DAC"/>
    <w:rsid w:val="007E514E"/>
    <w:rsid w:val="007E54E8"/>
    <w:rsid w:val="007E7172"/>
    <w:rsid w:val="007E72FA"/>
    <w:rsid w:val="007E7CB1"/>
    <w:rsid w:val="007E7E53"/>
    <w:rsid w:val="007F1A88"/>
    <w:rsid w:val="007F1F30"/>
    <w:rsid w:val="007F3EFB"/>
    <w:rsid w:val="007F77B9"/>
    <w:rsid w:val="0080602B"/>
    <w:rsid w:val="00807708"/>
    <w:rsid w:val="00811BA9"/>
    <w:rsid w:val="00811C0D"/>
    <w:rsid w:val="00811D70"/>
    <w:rsid w:val="00813235"/>
    <w:rsid w:val="00813582"/>
    <w:rsid w:val="00813B73"/>
    <w:rsid w:val="0081571B"/>
    <w:rsid w:val="0081598E"/>
    <w:rsid w:val="00815ED7"/>
    <w:rsid w:val="00815FEE"/>
    <w:rsid w:val="00821C58"/>
    <w:rsid w:val="008238BF"/>
    <w:rsid w:val="008243B3"/>
    <w:rsid w:val="008255EF"/>
    <w:rsid w:val="0082693F"/>
    <w:rsid w:val="00827FA3"/>
    <w:rsid w:val="00831C0A"/>
    <w:rsid w:val="00832622"/>
    <w:rsid w:val="00832B69"/>
    <w:rsid w:val="008343DF"/>
    <w:rsid w:val="00834B36"/>
    <w:rsid w:val="00834BE1"/>
    <w:rsid w:val="0083692A"/>
    <w:rsid w:val="0084413A"/>
    <w:rsid w:val="00844252"/>
    <w:rsid w:val="00845EFE"/>
    <w:rsid w:val="00847038"/>
    <w:rsid w:val="00847820"/>
    <w:rsid w:val="00847A21"/>
    <w:rsid w:val="008500F5"/>
    <w:rsid w:val="00851A55"/>
    <w:rsid w:val="0085347C"/>
    <w:rsid w:val="00854591"/>
    <w:rsid w:val="00855C6A"/>
    <w:rsid w:val="00860D3F"/>
    <w:rsid w:val="0086444A"/>
    <w:rsid w:val="008648B1"/>
    <w:rsid w:val="00865A7B"/>
    <w:rsid w:val="00866A3D"/>
    <w:rsid w:val="00866C66"/>
    <w:rsid w:val="00867E44"/>
    <w:rsid w:val="00870AC7"/>
    <w:rsid w:val="00870D21"/>
    <w:rsid w:val="008715AD"/>
    <w:rsid w:val="00873D49"/>
    <w:rsid w:val="00881D05"/>
    <w:rsid w:val="00883C94"/>
    <w:rsid w:val="00884620"/>
    <w:rsid w:val="00884DF6"/>
    <w:rsid w:val="0088794D"/>
    <w:rsid w:val="00891526"/>
    <w:rsid w:val="00892341"/>
    <w:rsid w:val="00892394"/>
    <w:rsid w:val="00893A5E"/>
    <w:rsid w:val="00896B9E"/>
    <w:rsid w:val="00896BDB"/>
    <w:rsid w:val="00897916"/>
    <w:rsid w:val="00897CA0"/>
    <w:rsid w:val="008A1F47"/>
    <w:rsid w:val="008A3AD2"/>
    <w:rsid w:val="008A4A53"/>
    <w:rsid w:val="008A639A"/>
    <w:rsid w:val="008A6756"/>
    <w:rsid w:val="008A7EF3"/>
    <w:rsid w:val="008B0454"/>
    <w:rsid w:val="008B3854"/>
    <w:rsid w:val="008B3B87"/>
    <w:rsid w:val="008B665E"/>
    <w:rsid w:val="008C0F78"/>
    <w:rsid w:val="008C1614"/>
    <w:rsid w:val="008C2324"/>
    <w:rsid w:val="008C4B43"/>
    <w:rsid w:val="008C6BB4"/>
    <w:rsid w:val="008D6DD4"/>
    <w:rsid w:val="008D772C"/>
    <w:rsid w:val="008E038B"/>
    <w:rsid w:val="008E3A3F"/>
    <w:rsid w:val="008E468E"/>
    <w:rsid w:val="008E4DC6"/>
    <w:rsid w:val="008E6830"/>
    <w:rsid w:val="008F068B"/>
    <w:rsid w:val="008F0D22"/>
    <w:rsid w:val="008F4984"/>
    <w:rsid w:val="008F4B76"/>
    <w:rsid w:val="008F54F6"/>
    <w:rsid w:val="008F7346"/>
    <w:rsid w:val="0090025A"/>
    <w:rsid w:val="00901914"/>
    <w:rsid w:val="00901B4B"/>
    <w:rsid w:val="00901DEA"/>
    <w:rsid w:val="00902CE1"/>
    <w:rsid w:val="00903800"/>
    <w:rsid w:val="00905A57"/>
    <w:rsid w:val="00905D47"/>
    <w:rsid w:val="00906159"/>
    <w:rsid w:val="009065A8"/>
    <w:rsid w:val="00906F33"/>
    <w:rsid w:val="00910749"/>
    <w:rsid w:val="0091328B"/>
    <w:rsid w:val="0091334F"/>
    <w:rsid w:val="00915A3B"/>
    <w:rsid w:val="00915FCF"/>
    <w:rsid w:val="00917DB7"/>
    <w:rsid w:val="0092033C"/>
    <w:rsid w:val="009207D2"/>
    <w:rsid w:val="00920F39"/>
    <w:rsid w:val="00921B47"/>
    <w:rsid w:val="0092241D"/>
    <w:rsid w:val="00923ADF"/>
    <w:rsid w:val="00924233"/>
    <w:rsid w:val="00925882"/>
    <w:rsid w:val="00926372"/>
    <w:rsid w:val="009355F7"/>
    <w:rsid w:val="00935C7B"/>
    <w:rsid w:val="009368CC"/>
    <w:rsid w:val="0093698C"/>
    <w:rsid w:val="009372CB"/>
    <w:rsid w:val="00937679"/>
    <w:rsid w:val="009379E2"/>
    <w:rsid w:val="009407D1"/>
    <w:rsid w:val="0094130A"/>
    <w:rsid w:val="00943046"/>
    <w:rsid w:val="00943D6A"/>
    <w:rsid w:val="00944238"/>
    <w:rsid w:val="00944CC5"/>
    <w:rsid w:val="009463AE"/>
    <w:rsid w:val="00946B76"/>
    <w:rsid w:val="0095036E"/>
    <w:rsid w:val="009505F9"/>
    <w:rsid w:val="00951E16"/>
    <w:rsid w:val="00953060"/>
    <w:rsid w:val="00953CD5"/>
    <w:rsid w:val="00954B43"/>
    <w:rsid w:val="00955695"/>
    <w:rsid w:val="00955AB4"/>
    <w:rsid w:val="00956674"/>
    <w:rsid w:val="00957402"/>
    <w:rsid w:val="00961AB9"/>
    <w:rsid w:val="00962AD0"/>
    <w:rsid w:val="00964B27"/>
    <w:rsid w:val="0097151E"/>
    <w:rsid w:val="0097344A"/>
    <w:rsid w:val="0097357B"/>
    <w:rsid w:val="00973A3B"/>
    <w:rsid w:val="00974A87"/>
    <w:rsid w:val="00975A4E"/>
    <w:rsid w:val="00976BA6"/>
    <w:rsid w:val="00976CA8"/>
    <w:rsid w:val="00977167"/>
    <w:rsid w:val="00977978"/>
    <w:rsid w:val="00977A52"/>
    <w:rsid w:val="0098009A"/>
    <w:rsid w:val="00981F71"/>
    <w:rsid w:val="00983B9A"/>
    <w:rsid w:val="00983ED9"/>
    <w:rsid w:val="009863B3"/>
    <w:rsid w:val="009864F5"/>
    <w:rsid w:val="009911EA"/>
    <w:rsid w:val="00991347"/>
    <w:rsid w:val="00991678"/>
    <w:rsid w:val="00992056"/>
    <w:rsid w:val="00992F2D"/>
    <w:rsid w:val="009947B8"/>
    <w:rsid w:val="00994B33"/>
    <w:rsid w:val="00995665"/>
    <w:rsid w:val="00995969"/>
    <w:rsid w:val="009A1B2A"/>
    <w:rsid w:val="009A2E3F"/>
    <w:rsid w:val="009A3E3B"/>
    <w:rsid w:val="009A4081"/>
    <w:rsid w:val="009A61A1"/>
    <w:rsid w:val="009A7765"/>
    <w:rsid w:val="009B2E7B"/>
    <w:rsid w:val="009B389A"/>
    <w:rsid w:val="009B3EC6"/>
    <w:rsid w:val="009B41CB"/>
    <w:rsid w:val="009B4D8B"/>
    <w:rsid w:val="009B4D9D"/>
    <w:rsid w:val="009B6468"/>
    <w:rsid w:val="009B6C6E"/>
    <w:rsid w:val="009B6CE8"/>
    <w:rsid w:val="009B7ACE"/>
    <w:rsid w:val="009C03AE"/>
    <w:rsid w:val="009C1A3B"/>
    <w:rsid w:val="009C5481"/>
    <w:rsid w:val="009C73AC"/>
    <w:rsid w:val="009C7F36"/>
    <w:rsid w:val="009D1870"/>
    <w:rsid w:val="009D409C"/>
    <w:rsid w:val="009D4C2D"/>
    <w:rsid w:val="009D4F75"/>
    <w:rsid w:val="009D687E"/>
    <w:rsid w:val="009D7A31"/>
    <w:rsid w:val="009E03F5"/>
    <w:rsid w:val="009E0578"/>
    <w:rsid w:val="009E0995"/>
    <w:rsid w:val="009E19CE"/>
    <w:rsid w:val="009E1BBA"/>
    <w:rsid w:val="009E22C0"/>
    <w:rsid w:val="009E41E8"/>
    <w:rsid w:val="009E712C"/>
    <w:rsid w:val="009F1E3B"/>
    <w:rsid w:val="009F2088"/>
    <w:rsid w:val="009F2499"/>
    <w:rsid w:val="009F431B"/>
    <w:rsid w:val="009F4B28"/>
    <w:rsid w:val="009F50B5"/>
    <w:rsid w:val="009F7CD7"/>
    <w:rsid w:val="00A0028A"/>
    <w:rsid w:val="00A017B7"/>
    <w:rsid w:val="00A025C1"/>
    <w:rsid w:val="00A11861"/>
    <w:rsid w:val="00A11A57"/>
    <w:rsid w:val="00A156AE"/>
    <w:rsid w:val="00A1585A"/>
    <w:rsid w:val="00A164DE"/>
    <w:rsid w:val="00A16A55"/>
    <w:rsid w:val="00A21C9D"/>
    <w:rsid w:val="00A22E28"/>
    <w:rsid w:val="00A243BC"/>
    <w:rsid w:val="00A25365"/>
    <w:rsid w:val="00A26580"/>
    <w:rsid w:val="00A26750"/>
    <w:rsid w:val="00A27453"/>
    <w:rsid w:val="00A279E1"/>
    <w:rsid w:val="00A3131F"/>
    <w:rsid w:val="00A34035"/>
    <w:rsid w:val="00A3571C"/>
    <w:rsid w:val="00A435DB"/>
    <w:rsid w:val="00A44885"/>
    <w:rsid w:val="00A46148"/>
    <w:rsid w:val="00A50DFB"/>
    <w:rsid w:val="00A51681"/>
    <w:rsid w:val="00A51ED0"/>
    <w:rsid w:val="00A52A61"/>
    <w:rsid w:val="00A5420A"/>
    <w:rsid w:val="00A57DE3"/>
    <w:rsid w:val="00A605AA"/>
    <w:rsid w:val="00A60D18"/>
    <w:rsid w:val="00A629EF"/>
    <w:rsid w:val="00A63085"/>
    <w:rsid w:val="00A63F32"/>
    <w:rsid w:val="00A64952"/>
    <w:rsid w:val="00A64BB6"/>
    <w:rsid w:val="00A64C7F"/>
    <w:rsid w:val="00A65439"/>
    <w:rsid w:val="00A67D68"/>
    <w:rsid w:val="00A72C1A"/>
    <w:rsid w:val="00A76072"/>
    <w:rsid w:val="00A76CF8"/>
    <w:rsid w:val="00A80336"/>
    <w:rsid w:val="00A80D5C"/>
    <w:rsid w:val="00A81F5E"/>
    <w:rsid w:val="00A82EE2"/>
    <w:rsid w:val="00A85575"/>
    <w:rsid w:val="00A86E07"/>
    <w:rsid w:val="00A8746B"/>
    <w:rsid w:val="00A908D5"/>
    <w:rsid w:val="00A90C10"/>
    <w:rsid w:val="00A90E9E"/>
    <w:rsid w:val="00A916F8"/>
    <w:rsid w:val="00A92B31"/>
    <w:rsid w:val="00A95A86"/>
    <w:rsid w:val="00A975FE"/>
    <w:rsid w:val="00A97804"/>
    <w:rsid w:val="00AA0560"/>
    <w:rsid w:val="00AA1B67"/>
    <w:rsid w:val="00AA3DED"/>
    <w:rsid w:val="00AA4B07"/>
    <w:rsid w:val="00AA4BB2"/>
    <w:rsid w:val="00AA4DE0"/>
    <w:rsid w:val="00AA5DC4"/>
    <w:rsid w:val="00AA6260"/>
    <w:rsid w:val="00AA6B81"/>
    <w:rsid w:val="00AA758B"/>
    <w:rsid w:val="00AB33FE"/>
    <w:rsid w:val="00AB3AEB"/>
    <w:rsid w:val="00AC2979"/>
    <w:rsid w:val="00AC3755"/>
    <w:rsid w:val="00AC3BD1"/>
    <w:rsid w:val="00AC3C9B"/>
    <w:rsid w:val="00AC4763"/>
    <w:rsid w:val="00AC47A7"/>
    <w:rsid w:val="00AD22CE"/>
    <w:rsid w:val="00AD3717"/>
    <w:rsid w:val="00AD3ED3"/>
    <w:rsid w:val="00AD4B15"/>
    <w:rsid w:val="00AD5BA5"/>
    <w:rsid w:val="00AD60C9"/>
    <w:rsid w:val="00AE3394"/>
    <w:rsid w:val="00AE3B50"/>
    <w:rsid w:val="00AE663B"/>
    <w:rsid w:val="00AE7139"/>
    <w:rsid w:val="00AF1491"/>
    <w:rsid w:val="00AF19FF"/>
    <w:rsid w:val="00AF2D29"/>
    <w:rsid w:val="00AF48BD"/>
    <w:rsid w:val="00B000F7"/>
    <w:rsid w:val="00B0078C"/>
    <w:rsid w:val="00B00E94"/>
    <w:rsid w:val="00B01E3B"/>
    <w:rsid w:val="00B059FC"/>
    <w:rsid w:val="00B07459"/>
    <w:rsid w:val="00B1021C"/>
    <w:rsid w:val="00B11B61"/>
    <w:rsid w:val="00B12675"/>
    <w:rsid w:val="00B12738"/>
    <w:rsid w:val="00B16060"/>
    <w:rsid w:val="00B169F8"/>
    <w:rsid w:val="00B21222"/>
    <w:rsid w:val="00B21950"/>
    <w:rsid w:val="00B2282A"/>
    <w:rsid w:val="00B22A24"/>
    <w:rsid w:val="00B22B5B"/>
    <w:rsid w:val="00B22E20"/>
    <w:rsid w:val="00B23222"/>
    <w:rsid w:val="00B243CF"/>
    <w:rsid w:val="00B24897"/>
    <w:rsid w:val="00B24A07"/>
    <w:rsid w:val="00B25490"/>
    <w:rsid w:val="00B25C9F"/>
    <w:rsid w:val="00B30B93"/>
    <w:rsid w:val="00B321A4"/>
    <w:rsid w:val="00B33133"/>
    <w:rsid w:val="00B35057"/>
    <w:rsid w:val="00B35C6E"/>
    <w:rsid w:val="00B37E92"/>
    <w:rsid w:val="00B40700"/>
    <w:rsid w:val="00B40B34"/>
    <w:rsid w:val="00B42C8A"/>
    <w:rsid w:val="00B42CA2"/>
    <w:rsid w:val="00B44610"/>
    <w:rsid w:val="00B45F19"/>
    <w:rsid w:val="00B47019"/>
    <w:rsid w:val="00B478D1"/>
    <w:rsid w:val="00B5055B"/>
    <w:rsid w:val="00B51537"/>
    <w:rsid w:val="00B52C3A"/>
    <w:rsid w:val="00B53F10"/>
    <w:rsid w:val="00B56499"/>
    <w:rsid w:val="00B57413"/>
    <w:rsid w:val="00B5786B"/>
    <w:rsid w:val="00B60EBD"/>
    <w:rsid w:val="00B633E3"/>
    <w:rsid w:val="00B63E6B"/>
    <w:rsid w:val="00B70CF8"/>
    <w:rsid w:val="00B70E9A"/>
    <w:rsid w:val="00B71536"/>
    <w:rsid w:val="00B72265"/>
    <w:rsid w:val="00B727F9"/>
    <w:rsid w:val="00B72BA6"/>
    <w:rsid w:val="00B7319D"/>
    <w:rsid w:val="00B7383A"/>
    <w:rsid w:val="00B755ED"/>
    <w:rsid w:val="00B7561F"/>
    <w:rsid w:val="00B806C0"/>
    <w:rsid w:val="00B827D4"/>
    <w:rsid w:val="00B82A68"/>
    <w:rsid w:val="00B86A41"/>
    <w:rsid w:val="00B87D17"/>
    <w:rsid w:val="00B87EB4"/>
    <w:rsid w:val="00B9040D"/>
    <w:rsid w:val="00B90689"/>
    <w:rsid w:val="00B91854"/>
    <w:rsid w:val="00B91A68"/>
    <w:rsid w:val="00B92A9E"/>
    <w:rsid w:val="00B937D8"/>
    <w:rsid w:val="00B94B64"/>
    <w:rsid w:val="00B94EAD"/>
    <w:rsid w:val="00B97250"/>
    <w:rsid w:val="00B97CB3"/>
    <w:rsid w:val="00BA04E8"/>
    <w:rsid w:val="00BA2B0F"/>
    <w:rsid w:val="00BB07BD"/>
    <w:rsid w:val="00BB0CC6"/>
    <w:rsid w:val="00BB0F82"/>
    <w:rsid w:val="00BB781D"/>
    <w:rsid w:val="00BB791B"/>
    <w:rsid w:val="00BC0325"/>
    <w:rsid w:val="00BC0A85"/>
    <w:rsid w:val="00BC386A"/>
    <w:rsid w:val="00BC6477"/>
    <w:rsid w:val="00BC7C81"/>
    <w:rsid w:val="00BD2689"/>
    <w:rsid w:val="00BD33B3"/>
    <w:rsid w:val="00BD34E9"/>
    <w:rsid w:val="00BD367C"/>
    <w:rsid w:val="00BD5F0E"/>
    <w:rsid w:val="00BD5FA9"/>
    <w:rsid w:val="00BD78E7"/>
    <w:rsid w:val="00BE0D2B"/>
    <w:rsid w:val="00BE2B98"/>
    <w:rsid w:val="00BE2C45"/>
    <w:rsid w:val="00BE34C1"/>
    <w:rsid w:val="00BE4313"/>
    <w:rsid w:val="00BE4DC5"/>
    <w:rsid w:val="00BE62D5"/>
    <w:rsid w:val="00BE7EA6"/>
    <w:rsid w:val="00BF00F7"/>
    <w:rsid w:val="00BF04FF"/>
    <w:rsid w:val="00BF0E51"/>
    <w:rsid w:val="00BF1F0B"/>
    <w:rsid w:val="00BF2006"/>
    <w:rsid w:val="00BF2610"/>
    <w:rsid w:val="00BF2ECB"/>
    <w:rsid w:val="00BF5F87"/>
    <w:rsid w:val="00BF6346"/>
    <w:rsid w:val="00BF67ED"/>
    <w:rsid w:val="00BF721F"/>
    <w:rsid w:val="00BF767B"/>
    <w:rsid w:val="00C00BCA"/>
    <w:rsid w:val="00C0296D"/>
    <w:rsid w:val="00C045EC"/>
    <w:rsid w:val="00C056A6"/>
    <w:rsid w:val="00C06DF1"/>
    <w:rsid w:val="00C07094"/>
    <w:rsid w:val="00C07AD3"/>
    <w:rsid w:val="00C10171"/>
    <w:rsid w:val="00C12532"/>
    <w:rsid w:val="00C12BA4"/>
    <w:rsid w:val="00C1376B"/>
    <w:rsid w:val="00C1409D"/>
    <w:rsid w:val="00C15528"/>
    <w:rsid w:val="00C167BF"/>
    <w:rsid w:val="00C173FE"/>
    <w:rsid w:val="00C2096E"/>
    <w:rsid w:val="00C209D2"/>
    <w:rsid w:val="00C21000"/>
    <w:rsid w:val="00C220D4"/>
    <w:rsid w:val="00C22B29"/>
    <w:rsid w:val="00C22E8D"/>
    <w:rsid w:val="00C24080"/>
    <w:rsid w:val="00C242A8"/>
    <w:rsid w:val="00C249EE"/>
    <w:rsid w:val="00C24B6D"/>
    <w:rsid w:val="00C26201"/>
    <w:rsid w:val="00C27174"/>
    <w:rsid w:val="00C27529"/>
    <w:rsid w:val="00C301ED"/>
    <w:rsid w:val="00C3233C"/>
    <w:rsid w:val="00C3475C"/>
    <w:rsid w:val="00C3723A"/>
    <w:rsid w:val="00C405AA"/>
    <w:rsid w:val="00C4240A"/>
    <w:rsid w:val="00C42DA6"/>
    <w:rsid w:val="00C4447A"/>
    <w:rsid w:val="00C44823"/>
    <w:rsid w:val="00C44B2E"/>
    <w:rsid w:val="00C4534E"/>
    <w:rsid w:val="00C47E41"/>
    <w:rsid w:val="00C51DA0"/>
    <w:rsid w:val="00C530E5"/>
    <w:rsid w:val="00C55593"/>
    <w:rsid w:val="00C569C4"/>
    <w:rsid w:val="00C579B0"/>
    <w:rsid w:val="00C61E40"/>
    <w:rsid w:val="00C64251"/>
    <w:rsid w:val="00C671DD"/>
    <w:rsid w:val="00C67466"/>
    <w:rsid w:val="00C701E2"/>
    <w:rsid w:val="00C71040"/>
    <w:rsid w:val="00C71832"/>
    <w:rsid w:val="00C720EC"/>
    <w:rsid w:val="00C74236"/>
    <w:rsid w:val="00C74489"/>
    <w:rsid w:val="00C74ACD"/>
    <w:rsid w:val="00C75568"/>
    <w:rsid w:val="00C7582D"/>
    <w:rsid w:val="00C75B67"/>
    <w:rsid w:val="00C77E7C"/>
    <w:rsid w:val="00C80DFC"/>
    <w:rsid w:val="00C82283"/>
    <w:rsid w:val="00C86B34"/>
    <w:rsid w:val="00C90206"/>
    <w:rsid w:val="00C90459"/>
    <w:rsid w:val="00C906D9"/>
    <w:rsid w:val="00C933A6"/>
    <w:rsid w:val="00C948B6"/>
    <w:rsid w:val="00C95AC6"/>
    <w:rsid w:val="00C95DF6"/>
    <w:rsid w:val="00C96153"/>
    <w:rsid w:val="00C962BE"/>
    <w:rsid w:val="00C97A75"/>
    <w:rsid w:val="00C97E7C"/>
    <w:rsid w:val="00CA0DF9"/>
    <w:rsid w:val="00CA2A8E"/>
    <w:rsid w:val="00CA33EA"/>
    <w:rsid w:val="00CA6C3D"/>
    <w:rsid w:val="00CA7AE5"/>
    <w:rsid w:val="00CB04C2"/>
    <w:rsid w:val="00CB06EB"/>
    <w:rsid w:val="00CB3941"/>
    <w:rsid w:val="00CB3B39"/>
    <w:rsid w:val="00CB4051"/>
    <w:rsid w:val="00CB494A"/>
    <w:rsid w:val="00CB544B"/>
    <w:rsid w:val="00CB5BB3"/>
    <w:rsid w:val="00CB5E6E"/>
    <w:rsid w:val="00CB6611"/>
    <w:rsid w:val="00CB6E1E"/>
    <w:rsid w:val="00CB6F50"/>
    <w:rsid w:val="00CB70A8"/>
    <w:rsid w:val="00CC0943"/>
    <w:rsid w:val="00CC1599"/>
    <w:rsid w:val="00CC35E6"/>
    <w:rsid w:val="00CC47DF"/>
    <w:rsid w:val="00CC77D4"/>
    <w:rsid w:val="00CD05CE"/>
    <w:rsid w:val="00CD1E41"/>
    <w:rsid w:val="00CD20C6"/>
    <w:rsid w:val="00CD2130"/>
    <w:rsid w:val="00CD3C32"/>
    <w:rsid w:val="00CD4661"/>
    <w:rsid w:val="00CD5510"/>
    <w:rsid w:val="00CD74FA"/>
    <w:rsid w:val="00CD7BE5"/>
    <w:rsid w:val="00CE26F9"/>
    <w:rsid w:val="00CE3ADC"/>
    <w:rsid w:val="00CE4177"/>
    <w:rsid w:val="00CE53E7"/>
    <w:rsid w:val="00CF0A6A"/>
    <w:rsid w:val="00CF4F8D"/>
    <w:rsid w:val="00CF6D02"/>
    <w:rsid w:val="00D016CF"/>
    <w:rsid w:val="00D021DE"/>
    <w:rsid w:val="00D043DD"/>
    <w:rsid w:val="00D0545C"/>
    <w:rsid w:val="00D05EF4"/>
    <w:rsid w:val="00D0795B"/>
    <w:rsid w:val="00D07F49"/>
    <w:rsid w:val="00D1469D"/>
    <w:rsid w:val="00D14EF6"/>
    <w:rsid w:val="00D15BCB"/>
    <w:rsid w:val="00D16F65"/>
    <w:rsid w:val="00D17A5A"/>
    <w:rsid w:val="00D2141E"/>
    <w:rsid w:val="00D237C1"/>
    <w:rsid w:val="00D23836"/>
    <w:rsid w:val="00D24146"/>
    <w:rsid w:val="00D26AA2"/>
    <w:rsid w:val="00D33C55"/>
    <w:rsid w:val="00D3779A"/>
    <w:rsid w:val="00D44643"/>
    <w:rsid w:val="00D4746B"/>
    <w:rsid w:val="00D47CCA"/>
    <w:rsid w:val="00D548AE"/>
    <w:rsid w:val="00D54F6D"/>
    <w:rsid w:val="00D55C15"/>
    <w:rsid w:val="00D5617F"/>
    <w:rsid w:val="00D56FB6"/>
    <w:rsid w:val="00D5734D"/>
    <w:rsid w:val="00D64C8E"/>
    <w:rsid w:val="00D64EA5"/>
    <w:rsid w:val="00D65524"/>
    <w:rsid w:val="00D67E45"/>
    <w:rsid w:val="00D72820"/>
    <w:rsid w:val="00D72B51"/>
    <w:rsid w:val="00D72E8F"/>
    <w:rsid w:val="00D75349"/>
    <w:rsid w:val="00D759D7"/>
    <w:rsid w:val="00D759FC"/>
    <w:rsid w:val="00D7636E"/>
    <w:rsid w:val="00D77356"/>
    <w:rsid w:val="00D808CB"/>
    <w:rsid w:val="00D80954"/>
    <w:rsid w:val="00D81250"/>
    <w:rsid w:val="00D81447"/>
    <w:rsid w:val="00D814CE"/>
    <w:rsid w:val="00D82839"/>
    <w:rsid w:val="00D832FD"/>
    <w:rsid w:val="00D83AD8"/>
    <w:rsid w:val="00D83E77"/>
    <w:rsid w:val="00D85DC3"/>
    <w:rsid w:val="00D9082B"/>
    <w:rsid w:val="00D92256"/>
    <w:rsid w:val="00D94C84"/>
    <w:rsid w:val="00D962DF"/>
    <w:rsid w:val="00D96C6D"/>
    <w:rsid w:val="00D9788D"/>
    <w:rsid w:val="00D97E50"/>
    <w:rsid w:val="00DA068F"/>
    <w:rsid w:val="00DA27F9"/>
    <w:rsid w:val="00DA3EED"/>
    <w:rsid w:val="00DA5596"/>
    <w:rsid w:val="00DB17EF"/>
    <w:rsid w:val="00DB2B29"/>
    <w:rsid w:val="00DB31C0"/>
    <w:rsid w:val="00DB3ACF"/>
    <w:rsid w:val="00DB491C"/>
    <w:rsid w:val="00DB5ADF"/>
    <w:rsid w:val="00DB6465"/>
    <w:rsid w:val="00DB7F5F"/>
    <w:rsid w:val="00DC0EBC"/>
    <w:rsid w:val="00DC22D7"/>
    <w:rsid w:val="00DC242B"/>
    <w:rsid w:val="00DC2C28"/>
    <w:rsid w:val="00DC6348"/>
    <w:rsid w:val="00DD2210"/>
    <w:rsid w:val="00DD2931"/>
    <w:rsid w:val="00DD4C62"/>
    <w:rsid w:val="00DD5606"/>
    <w:rsid w:val="00DD6441"/>
    <w:rsid w:val="00DD71D4"/>
    <w:rsid w:val="00DE0E83"/>
    <w:rsid w:val="00DE3C90"/>
    <w:rsid w:val="00DE6805"/>
    <w:rsid w:val="00DE68DE"/>
    <w:rsid w:val="00DE6BDD"/>
    <w:rsid w:val="00DF0A13"/>
    <w:rsid w:val="00DF1823"/>
    <w:rsid w:val="00DF2B5D"/>
    <w:rsid w:val="00DF2E7A"/>
    <w:rsid w:val="00DF324A"/>
    <w:rsid w:val="00DF450F"/>
    <w:rsid w:val="00DF590F"/>
    <w:rsid w:val="00DF7A81"/>
    <w:rsid w:val="00E00345"/>
    <w:rsid w:val="00E012D5"/>
    <w:rsid w:val="00E01CB4"/>
    <w:rsid w:val="00E028D9"/>
    <w:rsid w:val="00E03762"/>
    <w:rsid w:val="00E03AC4"/>
    <w:rsid w:val="00E03E02"/>
    <w:rsid w:val="00E05A14"/>
    <w:rsid w:val="00E0715C"/>
    <w:rsid w:val="00E104EF"/>
    <w:rsid w:val="00E10DDF"/>
    <w:rsid w:val="00E122C5"/>
    <w:rsid w:val="00E148FE"/>
    <w:rsid w:val="00E154AE"/>
    <w:rsid w:val="00E20F46"/>
    <w:rsid w:val="00E21C8E"/>
    <w:rsid w:val="00E2316F"/>
    <w:rsid w:val="00E23213"/>
    <w:rsid w:val="00E254A2"/>
    <w:rsid w:val="00E27F20"/>
    <w:rsid w:val="00E30DDA"/>
    <w:rsid w:val="00E31CA2"/>
    <w:rsid w:val="00E32265"/>
    <w:rsid w:val="00E3249E"/>
    <w:rsid w:val="00E32E7E"/>
    <w:rsid w:val="00E344F8"/>
    <w:rsid w:val="00E37A9C"/>
    <w:rsid w:val="00E4038C"/>
    <w:rsid w:val="00E42C0D"/>
    <w:rsid w:val="00E44C9B"/>
    <w:rsid w:val="00E44DEF"/>
    <w:rsid w:val="00E459E1"/>
    <w:rsid w:val="00E46A6D"/>
    <w:rsid w:val="00E470BF"/>
    <w:rsid w:val="00E47E49"/>
    <w:rsid w:val="00E51C1F"/>
    <w:rsid w:val="00E52320"/>
    <w:rsid w:val="00E548C8"/>
    <w:rsid w:val="00E55FB9"/>
    <w:rsid w:val="00E5705F"/>
    <w:rsid w:val="00E570CA"/>
    <w:rsid w:val="00E607D5"/>
    <w:rsid w:val="00E65021"/>
    <w:rsid w:val="00E65F2E"/>
    <w:rsid w:val="00E70BCC"/>
    <w:rsid w:val="00E7310A"/>
    <w:rsid w:val="00E73D7D"/>
    <w:rsid w:val="00E73DF1"/>
    <w:rsid w:val="00E74470"/>
    <w:rsid w:val="00E750DC"/>
    <w:rsid w:val="00E758A4"/>
    <w:rsid w:val="00E759D0"/>
    <w:rsid w:val="00E76164"/>
    <w:rsid w:val="00E7729B"/>
    <w:rsid w:val="00E77549"/>
    <w:rsid w:val="00E8317C"/>
    <w:rsid w:val="00E83AE3"/>
    <w:rsid w:val="00E9047E"/>
    <w:rsid w:val="00E90804"/>
    <w:rsid w:val="00E9093C"/>
    <w:rsid w:val="00E90983"/>
    <w:rsid w:val="00E934CB"/>
    <w:rsid w:val="00E95966"/>
    <w:rsid w:val="00E963B2"/>
    <w:rsid w:val="00E96588"/>
    <w:rsid w:val="00E96D1E"/>
    <w:rsid w:val="00E970F3"/>
    <w:rsid w:val="00EA1054"/>
    <w:rsid w:val="00EA2604"/>
    <w:rsid w:val="00EA409E"/>
    <w:rsid w:val="00EA48BA"/>
    <w:rsid w:val="00EA5088"/>
    <w:rsid w:val="00EA5238"/>
    <w:rsid w:val="00EA5A2E"/>
    <w:rsid w:val="00EA5BE7"/>
    <w:rsid w:val="00EA6EDE"/>
    <w:rsid w:val="00EA7323"/>
    <w:rsid w:val="00EB24B0"/>
    <w:rsid w:val="00EB2979"/>
    <w:rsid w:val="00EB298B"/>
    <w:rsid w:val="00EB2DCD"/>
    <w:rsid w:val="00EB3852"/>
    <w:rsid w:val="00EB5466"/>
    <w:rsid w:val="00EB5DE4"/>
    <w:rsid w:val="00EB60E9"/>
    <w:rsid w:val="00EB638C"/>
    <w:rsid w:val="00EB6CE3"/>
    <w:rsid w:val="00EC0F14"/>
    <w:rsid w:val="00EC30BC"/>
    <w:rsid w:val="00EC47FE"/>
    <w:rsid w:val="00EC6403"/>
    <w:rsid w:val="00ED0FE7"/>
    <w:rsid w:val="00ED12E3"/>
    <w:rsid w:val="00ED2558"/>
    <w:rsid w:val="00ED2D83"/>
    <w:rsid w:val="00ED36B7"/>
    <w:rsid w:val="00ED6802"/>
    <w:rsid w:val="00ED6B9B"/>
    <w:rsid w:val="00ED7A66"/>
    <w:rsid w:val="00EE1CEF"/>
    <w:rsid w:val="00EE40E4"/>
    <w:rsid w:val="00EE4A0C"/>
    <w:rsid w:val="00EE5A3B"/>
    <w:rsid w:val="00EE5B80"/>
    <w:rsid w:val="00EF03D4"/>
    <w:rsid w:val="00EF1CDF"/>
    <w:rsid w:val="00EF279D"/>
    <w:rsid w:val="00EF3771"/>
    <w:rsid w:val="00EF3C4E"/>
    <w:rsid w:val="00EF429C"/>
    <w:rsid w:val="00EF47DB"/>
    <w:rsid w:val="00EF4AF9"/>
    <w:rsid w:val="00EF57D3"/>
    <w:rsid w:val="00EF5D58"/>
    <w:rsid w:val="00EF7CEE"/>
    <w:rsid w:val="00EF7F6C"/>
    <w:rsid w:val="00F015C9"/>
    <w:rsid w:val="00F031DF"/>
    <w:rsid w:val="00F05594"/>
    <w:rsid w:val="00F11061"/>
    <w:rsid w:val="00F11E5E"/>
    <w:rsid w:val="00F11E89"/>
    <w:rsid w:val="00F12475"/>
    <w:rsid w:val="00F15797"/>
    <w:rsid w:val="00F15E3C"/>
    <w:rsid w:val="00F165ED"/>
    <w:rsid w:val="00F167FB"/>
    <w:rsid w:val="00F16F9D"/>
    <w:rsid w:val="00F20FFD"/>
    <w:rsid w:val="00F22BD4"/>
    <w:rsid w:val="00F23F70"/>
    <w:rsid w:val="00F247C2"/>
    <w:rsid w:val="00F24A44"/>
    <w:rsid w:val="00F253E0"/>
    <w:rsid w:val="00F343AA"/>
    <w:rsid w:val="00F350D6"/>
    <w:rsid w:val="00F35C89"/>
    <w:rsid w:val="00F36280"/>
    <w:rsid w:val="00F36B87"/>
    <w:rsid w:val="00F43891"/>
    <w:rsid w:val="00F50971"/>
    <w:rsid w:val="00F51DDB"/>
    <w:rsid w:val="00F528DB"/>
    <w:rsid w:val="00F53BAE"/>
    <w:rsid w:val="00F53E07"/>
    <w:rsid w:val="00F54E4D"/>
    <w:rsid w:val="00F54F97"/>
    <w:rsid w:val="00F5549F"/>
    <w:rsid w:val="00F55863"/>
    <w:rsid w:val="00F6055B"/>
    <w:rsid w:val="00F64635"/>
    <w:rsid w:val="00F661CA"/>
    <w:rsid w:val="00F71CE3"/>
    <w:rsid w:val="00F72D60"/>
    <w:rsid w:val="00F75EE9"/>
    <w:rsid w:val="00F767B8"/>
    <w:rsid w:val="00F80AF3"/>
    <w:rsid w:val="00F841DB"/>
    <w:rsid w:val="00F84B2A"/>
    <w:rsid w:val="00F86C7C"/>
    <w:rsid w:val="00F87180"/>
    <w:rsid w:val="00F9022A"/>
    <w:rsid w:val="00F91FC9"/>
    <w:rsid w:val="00F933C3"/>
    <w:rsid w:val="00F9627C"/>
    <w:rsid w:val="00F97678"/>
    <w:rsid w:val="00FA031E"/>
    <w:rsid w:val="00FA0BD7"/>
    <w:rsid w:val="00FA3988"/>
    <w:rsid w:val="00FA4B19"/>
    <w:rsid w:val="00FA5322"/>
    <w:rsid w:val="00FA6509"/>
    <w:rsid w:val="00FA6B94"/>
    <w:rsid w:val="00FA6EB7"/>
    <w:rsid w:val="00FB0499"/>
    <w:rsid w:val="00FB068B"/>
    <w:rsid w:val="00FB1D29"/>
    <w:rsid w:val="00FB3EA6"/>
    <w:rsid w:val="00FB3EDF"/>
    <w:rsid w:val="00FB4547"/>
    <w:rsid w:val="00FB45B1"/>
    <w:rsid w:val="00FB490E"/>
    <w:rsid w:val="00FB7F4D"/>
    <w:rsid w:val="00FC0A4B"/>
    <w:rsid w:val="00FC0E87"/>
    <w:rsid w:val="00FC208E"/>
    <w:rsid w:val="00FC293C"/>
    <w:rsid w:val="00FC3C13"/>
    <w:rsid w:val="00FC4B3E"/>
    <w:rsid w:val="00FC5716"/>
    <w:rsid w:val="00FC58DA"/>
    <w:rsid w:val="00FC75AB"/>
    <w:rsid w:val="00FD1050"/>
    <w:rsid w:val="00FD1BE5"/>
    <w:rsid w:val="00FD37FA"/>
    <w:rsid w:val="00FD4E76"/>
    <w:rsid w:val="00FD73A0"/>
    <w:rsid w:val="00FE01D6"/>
    <w:rsid w:val="00FE21D6"/>
    <w:rsid w:val="00FE34C3"/>
    <w:rsid w:val="00FE437F"/>
    <w:rsid w:val="00FE77E6"/>
    <w:rsid w:val="00FF0317"/>
    <w:rsid w:val="00FF1A49"/>
    <w:rsid w:val="00FF5536"/>
    <w:rsid w:val="00FF782A"/>
    <w:rsid w:val="00FF79A5"/>
    <w:rsid w:val="00FF7A08"/>
    <w:rsid w:val="00FF7C5E"/>
    <w:rsid w:val="00FF7DFB"/>
    <w:rsid w:val="00FF7E4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3D4"/>
    <w:pPr>
      <w:spacing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F03D4"/>
    <w:pPr>
      <w:spacing w:after="0"/>
      <w:jc w:val="both"/>
    </w:pPr>
    <w:rPr>
      <w:rFonts w:eastAsia="Times New Roman" w:cs="Times New Roman"/>
      <w:sz w:val="28"/>
      <w:szCs w:val="24"/>
      <w:lang w:eastAsia="ru-RU"/>
    </w:rPr>
  </w:style>
  <w:style w:type="character" w:customStyle="1" w:styleId="a4">
    <w:name w:val="Основной текст Знак"/>
    <w:basedOn w:val="a0"/>
    <w:link w:val="a3"/>
    <w:rsid w:val="00EF03D4"/>
    <w:rPr>
      <w:rFonts w:ascii="Times New Roman" w:eastAsia="Times New Roman" w:hAnsi="Times New Roman" w:cs="Times New Roman"/>
      <w:sz w:val="28"/>
      <w:szCs w:val="24"/>
      <w:lang w:eastAsia="ru-RU"/>
    </w:rPr>
  </w:style>
  <w:style w:type="paragraph" w:styleId="a5">
    <w:name w:val="List Paragraph"/>
    <w:basedOn w:val="a"/>
    <w:uiPriority w:val="34"/>
    <w:qFormat/>
    <w:rsid w:val="00EF03D4"/>
    <w:pPr>
      <w:ind w:left="720"/>
      <w:contextualSpacing/>
    </w:pPr>
  </w:style>
  <w:style w:type="paragraph" w:styleId="a6">
    <w:name w:val="No Spacing"/>
    <w:uiPriority w:val="1"/>
    <w:qFormat/>
    <w:rsid w:val="00D24146"/>
    <w:pPr>
      <w:spacing w:after="0" w:line="240" w:lineRule="auto"/>
    </w:pPr>
    <w:rPr>
      <w:rFonts w:ascii="Times New Roman" w:hAnsi="Times New Roman"/>
      <w:sz w:val="24"/>
    </w:rPr>
  </w:style>
  <w:style w:type="paragraph" w:styleId="a7">
    <w:name w:val="Balloon Text"/>
    <w:basedOn w:val="a"/>
    <w:link w:val="a8"/>
    <w:uiPriority w:val="99"/>
    <w:semiHidden/>
    <w:unhideWhenUsed/>
    <w:rsid w:val="001F68CC"/>
    <w:pPr>
      <w:spacing w:after="0"/>
    </w:pPr>
    <w:rPr>
      <w:rFonts w:ascii="Tahoma" w:hAnsi="Tahoma" w:cs="Tahoma"/>
      <w:sz w:val="16"/>
      <w:szCs w:val="16"/>
    </w:rPr>
  </w:style>
  <w:style w:type="character" w:customStyle="1" w:styleId="a8">
    <w:name w:val="Текст выноски Знак"/>
    <w:basedOn w:val="a0"/>
    <w:link w:val="a7"/>
    <w:uiPriority w:val="99"/>
    <w:semiHidden/>
    <w:rsid w:val="001F68CC"/>
    <w:rPr>
      <w:rFonts w:ascii="Tahoma" w:hAnsi="Tahoma" w:cs="Tahoma"/>
      <w:sz w:val="16"/>
      <w:szCs w:val="16"/>
    </w:rPr>
  </w:style>
  <w:style w:type="paragraph" w:styleId="a9">
    <w:name w:val="header"/>
    <w:basedOn w:val="a"/>
    <w:link w:val="aa"/>
    <w:rsid w:val="00B52C3A"/>
    <w:pPr>
      <w:tabs>
        <w:tab w:val="center" w:pos="4677"/>
        <w:tab w:val="right" w:pos="9355"/>
      </w:tabs>
      <w:spacing w:after="0"/>
    </w:pPr>
    <w:rPr>
      <w:rFonts w:eastAsia="Calibri" w:cs="Times New Roman"/>
      <w:szCs w:val="24"/>
      <w:lang w:eastAsia="ru-RU"/>
    </w:rPr>
  </w:style>
  <w:style w:type="character" w:customStyle="1" w:styleId="aa">
    <w:name w:val="Верхний колонтитул Знак"/>
    <w:basedOn w:val="a0"/>
    <w:link w:val="a9"/>
    <w:rsid w:val="00B52C3A"/>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CCC06-8F7A-4D40-AE6D-396A6DAF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3291</Words>
  <Characters>1877</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toy</dc:creator>
  <cp:lastModifiedBy>d15-Illich</cp:lastModifiedBy>
  <cp:revision>8</cp:revision>
  <cp:lastPrinted>2019-07-26T06:24:00Z</cp:lastPrinted>
  <dcterms:created xsi:type="dcterms:W3CDTF">2019-07-25T05:43:00Z</dcterms:created>
  <dcterms:modified xsi:type="dcterms:W3CDTF">2019-07-26T06:29:00Z</dcterms:modified>
</cp:coreProperties>
</file>