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10ACA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Соціальні послуги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4958"/>
        <w:gridCol w:w="3050"/>
      </w:tblGrid>
      <w:tr w:rsidR="00AE2138" w:rsidRPr="00AE2138" w14:paraId="0127C01E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9C7B7B5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DDF69CD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EEACF84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322E8EE9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D01E51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Грошова компенсація для часткового відшкодування суми початкового внеску по іпотечних кредитах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CBF556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Покращення житлових умов військовослужбовців, які беруть безпосередню участь у здійснені заходів, необхідних для забезпечення оборони України у зв’язку з військовою агресією Російської Федерації проти України,  шляхом виплати грошової компенсації для часткового відшкодування суми початкового внеску по іпотечних кредитах за умов придбання житла в рамках Програми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єОселя</w:t>
            </w:r>
            <w:proofErr w:type="spell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33D8F3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Відділ звернень та контролю документообігу Тернопільської міської ради,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14:paraId="7BAC0F9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м. Тернопіль, вул. Листопадова, 6,</w:t>
            </w:r>
          </w:p>
          <w:p w14:paraId="12DFE3B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0674472960</w:t>
            </w:r>
          </w:p>
        </w:tc>
      </w:tr>
      <w:tr w:rsidR="00AE2138" w:rsidRPr="00AE2138" w14:paraId="51F66F60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F2D4E6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допоміжними засобами реабілітації осіб з інвалідністю та інших категорій осіб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8264D8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Прийом документів на забезпечення допоміжними засобами реабілітації осіб з інвалідністю (з числа ветеранів війни) та інших категорій осіб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0798BD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соціальної політики Тернопільської міської ради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м. Тернопіль, вул. Миколи Лисенка, 8,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№ 10, 0673958863</w:t>
            </w:r>
          </w:p>
        </w:tc>
      </w:tr>
      <w:tr w:rsidR="00AE2138" w:rsidRPr="00AE2138" w14:paraId="40CEE28B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1B9F8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Одноразова грошова допомога на забезпечення спорядженням та технічними засобами військовослужбовцям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CC3C15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Надання одноразової грошової допомоги в розмірі 10 000 грн на забезпечення спорядженням та технічними засобами військовослужбовцям, які беруть участь у бойових діях, забезпеченні здійснення заходів з національної безпеки і оборони України, відсічі і стримування збройної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агресії російської федерації проти України та перебувають на службі для виконання завдань за призначенням в підрозділах Міністерства оборони України, Міністерства внутрішніх справ України, Національної гвардії України, інших утворених відповідно до законів України військових формувань та правоохоронних органів Тернопільської міської територіальної громади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CDC91D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Відділ звернень та контролю документообігу Тернопільської міської ради,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14:paraId="54D425F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м. Тернопіль, вул. Листопадова, 6,</w:t>
            </w:r>
          </w:p>
          <w:p w14:paraId="69C189C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0674472960</w:t>
            </w:r>
          </w:p>
        </w:tc>
      </w:tr>
      <w:tr w:rsidR="00AE2138" w:rsidRPr="00AE2138" w14:paraId="1FD36242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BD5CD2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Одноразова грошова допомога військовослужбовцям на лікування (реабілітацію)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42B54A3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одноразової грошової допомоги в розмірі 15 000 грн на лікування (реабілітацію) для військовослужбовців, які беруть чи брали участь у бойових діях, забезпеченні здійснення заходів з національної безпеки і оборони України, відсічі і струмування збройної агресії російської федерації проти України та перебувають (перебували) на службі для виконання завдань за призначенням і при цьому отримали поранення (контузії, травми або каліцтва) або захворювання, пов’язані із захистом Батьківщини, виконанням обов’язків військової служби (службових обов’язків) чи проходженням військової служби та потребують лікування (реабілітації)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D5ACF6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Відділ звернень та контролю документообігу Тернопільської міської ради,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м. Тернопіль, вул. Листопадова, 6, 0674472960</w:t>
            </w:r>
          </w:p>
        </w:tc>
      </w:tr>
      <w:tr w:rsidR="00AE2138" w:rsidRPr="00AE2138" w14:paraId="198269BD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B6D4E8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Соціальна послуга «соціально-психологічна реабілітація»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B6A4EA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психологічного консультування;</w:t>
            </w:r>
          </w:p>
          <w:p w14:paraId="3857828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корекція психологічного стану та поведінки в повсякденному житті;</w:t>
            </w:r>
          </w:p>
          <w:p w14:paraId="1037619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психологічної підтримки;</w:t>
            </w:r>
          </w:p>
          <w:p w14:paraId="37A8A57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консультування та/або інформування;</w:t>
            </w:r>
          </w:p>
          <w:p w14:paraId="5BDFBEF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представництво інтересів;</w:t>
            </w:r>
          </w:p>
          <w:p w14:paraId="31AEA8B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допомога у зміцненні/відновленні родинних та суспільно корисних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зв'язків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14:paraId="148AF57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клубів за інтересами;</w:t>
            </w:r>
          </w:p>
          <w:p w14:paraId="31F74AD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сприяння організації та діяльності груп самодопомоги.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FF02E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Управління соціальної політики Тернопільської міської ради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м. Тернопіль, вул. Миколи Лисенка, 8,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№ 21,</w:t>
            </w:r>
          </w:p>
          <w:p w14:paraId="302042B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0672035906</w:t>
            </w:r>
          </w:p>
          <w:p w14:paraId="60AC7A2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</w:p>
          <w:p w14:paraId="53D7779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ТБФ «Карітас»,</w:t>
            </w:r>
          </w:p>
          <w:p w14:paraId="0C14EAD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адреса: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вул.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Замонастирська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1, 0673220343</w:t>
            </w:r>
          </w:p>
        </w:tc>
      </w:tr>
      <w:tr w:rsidR="00AE2138" w:rsidRPr="00AE2138" w14:paraId="16303AC5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B1F4882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Одноразова грошова допомога військовослужбовцям, які беруть (брали) участь у бойових діях, забезпеченні здійснення заходів з національної безпеки і оборони України, відсічі і стримування збройної агресії Російської федерації проти України звільненим з полону.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A2D7CB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одноразової грошової допомоги в розмірі 50 000 грн військовослужбовцям звільненим з полону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E15677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Відділ звернень та контролю документообігу Тернопільської міської ради, за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м. Тернопіль, вул. Листопадова, 6, 0674472960</w:t>
            </w:r>
          </w:p>
        </w:tc>
      </w:tr>
    </w:tbl>
    <w:p w14:paraId="534B63EB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Підтримка в кризових ситуаціях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6140"/>
        <w:gridCol w:w="3539"/>
      </w:tblGrid>
      <w:tr w:rsidR="00AE2138" w:rsidRPr="00AE2138" w14:paraId="73754E2F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E450BBC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9DFEB37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E4F4E22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39F06333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45473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AC95F8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Надання інформації з питань соціального захисту населення, у тому числі переліку та адрес надавачів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соціальних послуг, умов їх отримання, тарифів на платні соціальні послуги; надання інформації щодо отримання медичної, правової допомоги, адміністративних послуг та інших видів допомоги, робіт, послуг; адміністрування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вайбер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-спільноти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A63469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Послуга надається за зверненням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одноразово/екстрено (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кризово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14:paraId="4D98DD2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</w:p>
          <w:p w14:paraId="7C6A407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Медова, 3</w:t>
            </w:r>
          </w:p>
          <w:p w14:paraId="13391B9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0981747741;</w:t>
            </w:r>
          </w:p>
          <w:p w14:paraId="10E4F0A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(0352)235592</w:t>
            </w:r>
          </w:p>
        </w:tc>
      </w:tr>
      <w:tr w:rsidR="00AE2138" w:rsidRPr="00AE2138" w14:paraId="6B01C54C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61A680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Консультування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E15BFD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Допомога в аналізі життєвої ситуації, визначення основних проблем, шляхів їх розв’язання, представництво інтересів, надання інформації з питань соціального захисту населення, надання психологічної допомоги, сприяння в отриманні правової допомоги, сприяння в отриманні інших соціальних послуг відповідно до виявлених потреб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36D792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Звернення/заява в Управління соціальної політики</w:t>
            </w:r>
          </w:p>
          <w:p w14:paraId="09CD325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</w:p>
          <w:p w14:paraId="201132C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Миколи Лисенка, 8</w:t>
            </w:r>
          </w:p>
          <w:p w14:paraId="4ED51FA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612D42E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Звернення у Денний центр соціально-психологічної допомоги КЗ ТМР ТМЦСС</w:t>
            </w:r>
          </w:p>
          <w:p w14:paraId="206D93C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</w:p>
          <w:p w14:paraId="26CC1C8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Максима Кривоноса, 14</w:t>
            </w:r>
          </w:p>
          <w:p w14:paraId="7F6F46F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0671189885</w:t>
            </w:r>
          </w:p>
        </w:tc>
      </w:tr>
      <w:tr w:rsidR="00AE2138" w:rsidRPr="00AE2138" w14:paraId="4B4FF266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DFAD98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супровід сімей, які перебувають у складних життєвих обставинах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B78506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Комплекс заходів, що передбачає оцінку потреб, визначення шляхів вирішення основних проблем, регулярні зустрічі чи відвідування отримувача послуг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 метою моніторингу виконання поставлених завдань, сприяння в отриманні інших послуг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1B0A3D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м.Тернопіль</w:t>
            </w:r>
            <w:proofErr w:type="spellEnd"/>
          </w:p>
          <w:p w14:paraId="608AE3B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Миколи Лисенка, 8</w:t>
            </w:r>
          </w:p>
        </w:tc>
      </w:tr>
      <w:tr w:rsidR="00AE2138" w:rsidRPr="00AE2138" w14:paraId="714C6263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5130EF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Кризове та екстрене втручання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732FB3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термінове втручання в кризову ситуацію з метою негайного усунення або мінімізації наслідків такої ситуації, надання допомоги та підтримки, спрямованої на її подолання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9DD529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Звернення/</w:t>
            </w:r>
          </w:p>
          <w:p w14:paraId="1AB729C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повідомлення на лінію 102</w:t>
            </w:r>
          </w:p>
          <w:p w14:paraId="7FC986F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Звернення на лінію Мобільної бригади соціально-психологічної допомоги, 0960332043</w:t>
            </w:r>
          </w:p>
        </w:tc>
      </w:tr>
    </w:tbl>
    <w:p w14:paraId="1A675F16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Грошова компенсація за земельні ділянки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3"/>
        <w:gridCol w:w="3350"/>
        <w:gridCol w:w="4877"/>
      </w:tblGrid>
      <w:tr w:rsidR="00AE2138" w:rsidRPr="00AE2138" w14:paraId="0BD4AEE1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AB790DC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F3CEE6F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F94001A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6610AED8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945A18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Формування та затвердження реєстру осіб, які мають право на грошову компенсацію за земельні ділянки для індивідуального житлового будівництва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F520C2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Виплата грошової компенсації учасникам бойових дій та особам прирівняних  до них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9A863C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 надання адміністративних послуг (ЦНАП) вул. Князя Василя Костянтина Острозького, 6, м. Тернопіль</w:t>
            </w:r>
          </w:p>
          <w:p w14:paraId="1C085A4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0674472741, 0800303520 (безкоштовно)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Електронна адреса ЦНАП: </w:t>
            </w:r>
            <w:hyperlink r:id="rId4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cnapternopil@meta.ua</w:t>
              </w:r>
            </w:hyperlink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ЦНАП: </w:t>
            </w:r>
            <w:hyperlink r:id="rId5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http://cnap.rada.te.ua/</w:t>
              </w:r>
            </w:hyperlink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14:paraId="077D1EB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земельних ресурсів: 0674473754</w:t>
            </w:r>
          </w:p>
        </w:tc>
      </w:tr>
    </w:tbl>
    <w:p w14:paraId="2910762D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Транспортні послуги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3963"/>
        <w:gridCol w:w="6050"/>
      </w:tblGrid>
      <w:tr w:rsidR="00AE2138" w:rsidRPr="00AE2138" w14:paraId="547E3BAE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79270CA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lastRenderedPageBreak/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7FDEA6C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3170095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44DA2637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9C45D4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Безкоштовна підготовка і перепідготовка водіїв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D3A2E5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Безкоштовна підготовка і перепідготовка водіїв на категорії А, А1, В, С, С1, Д, Д1, ВЕ, СЕ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C100A5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Тернопіль, вул. Тролейбусна, 9, 067372 4224, Сновида М.Т.</w:t>
            </w:r>
          </w:p>
          <w:p w14:paraId="1E69331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Графік роботи: з ПН-ПТ 09:00-17:00 год</w:t>
            </w:r>
          </w:p>
        </w:tc>
      </w:tr>
      <w:tr w:rsidR="00AE2138" w:rsidRPr="00AE2138" w14:paraId="18F93086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FF8E78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Безкоштовний проїзд у тролейбусах та автобусах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AD797F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Безкоштовний проїзд у тролейбусах та автобусах КП «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Тернопільелектротранс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  <w:p w14:paraId="0BEE8C5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989DD3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Тернопільелектротранс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», вул. Тролейбусна, 7, м. Тернопіль, 43-62-88</w:t>
            </w:r>
          </w:p>
        </w:tc>
      </w:tr>
      <w:tr w:rsidR="00AE2138" w:rsidRPr="00AE2138" w14:paraId="6AEBE2FF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AC7437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Безкоштовний проїзд в громадському транспорті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97434A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Виготовлення квитка «Соціальна карта «Тернополянина»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A15A1C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 «Системний зв'язок», м. Тернопіль, вул. В’ячеслава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Чорновола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1, «Соціальна карта «Тернополянина»</w:t>
            </w:r>
          </w:p>
        </w:tc>
      </w:tr>
      <w:tr w:rsidR="00AE2138" w:rsidRPr="00AE2138" w14:paraId="756AD3BA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70481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годин безкоштовного паркування для учасників бойових дій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C89C90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годин безкоштовного паркування для УБД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CF31B4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23 березня 2026 року учасники бойових дій (УБД) у Тернополі можуть скористатися пільгою на паркування - 100 безкоштовних годин щомісяця. Для цього необхідно поділитися посвідченням УБД з Дії у застосунок е-Тернопіль. Інструкція доступна </w:t>
            </w:r>
            <w:hyperlink r:id="rId6" w:tgtFrame="_blank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тут </w:t>
              </w:r>
            </w:hyperlink>
          </w:p>
        </w:tc>
      </w:tr>
    </w:tbl>
    <w:p w14:paraId="1E496B5A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Послуги у сфері торгівлі, ресторанного господарства та побутового обслуговування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4861"/>
        <w:gridCol w:w="3960"/>
      </w:tblGrid>
      <w:tr w:rsidR="00AE2138" w:rsidRPr="00AE2138" w14:paraId="44AD7300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1A81B04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9210839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3454D25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55CCCCFA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D218E1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Знижки у закладах торгівлі, ресторанного господарства та побутового обслуговування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B558A1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Знижки для захисників в розмірі від 5% до 50% у закладах побуту та торгівлі (магазини, майстерні, заклади харчування, салони краси, перукарні тощо)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BA0280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Безпосередньо у закладі.</w:t>
            </w:r>
          </w:p>
          <w:p w14:paraId="0A2C051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Карта доступна для перегляду у мобільному додатку «е-Тернопіль» або за цим посиланням </w:t>
            </w:r>
            <w:hyperlink r:id="rId7" w:tgtFrame="_blank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тут</w:t>
              </w:r>
            </w:hyperlink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AE2138" w:rsidRPr="00AE2138" w14:paraId="33E0D6CE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CE0697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Шлюб за добу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839C6A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Знижка на оплату послуги реєстрації шлюбу до 90%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B85D94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Тараса Шевченка, 27, Український дім, 097 804 25 19</w:t>
            </w:r>
          </w:p>
          <w:p w14:paraId="78ECEA2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Пред’явити військовий квиток або посвідчення УБД</w:t>
            </w:r>
          </w:p>
        </w:tc>
      </w:tr>
    </w:tbl>
    <w:p w14:paraId="539D6C7C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t>Медичні послуги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7"/>
        <w:gridCol w:w="5579"/>
        <w:gridCol w:w="4204"/>
      </w:tblGrid>
      <w:tr w:rsidR="00AE2138" w:rsidRPr="00AE2138" w14:paraId="1D4F62C1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957AE1B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3BF3294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9041968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7C542EBD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98C53E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Первинна медична допомога дорослим та дітям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77B1A2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первинної медичної допомоги сімейним лікарем, безкоштовно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8A66F0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Звернутись до сімейного лікаря з ким укладено Декларацію про вибір лікаря, який надає первинну медичну допомогу</w:t>
            </w:r>
          </w:p>
          <w:p w14:paraId="23FF4AB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«ЦПМСД» ТМР</w:t>
            </w:r>
          </w:p>
          <w:p w14:paraId="13E25E9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(067) 444-86-88</w:t>
            </w:r>
          </w:p>
          <w:p w14:paraId="6E52C5D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(0352) 51-98-08</w:t>
            </w:r>
          </w:p>
          <w:p w14:paraId="787C381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080E81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https://www.medical.te.ua/ua/</w:t>
            </w:r>
          </w:p>
        </w:tc>
      </w:tr>
      <w:tr w:rsidR="00AE2138" w:rsidRPr="00AE2138" w14:paraId="3450BD9C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49202F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Програма «Доступні ліки»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087C22D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Отриманні е-рецепта на лікарські засоби та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медвироби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напрямами серцево-судинні та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цереброваскулярні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захворювання, у тому числі з первинною та вторинною профілактикою інфарктів та інсультів; цукровий діабет та нецукровий діабет; хронічні хвороби нижніх дихальних шляхів; розлади психіки та поведінки; епілепсія; хвороба Паркінсона; лікарські засоби для забезпечення лікування осіб у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посттрансплантаційному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періоді; лікарські засоби для паліативних хворих, які потребують знеболення безкоштовно або за пільговою ціною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330FE0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Звернутись до сімейного лікаря з ким укладено Декларацію про вибір лікаря, який надає первинну медичну допомогу</w:t>
            </w:r>
          </w:p>
          <w:p w14:paraId="698E4FE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«ЦПМСД» ТМР</w:t>
            </w:r>
          </w:p>
          <w:p w14:paraId="139BFFF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(067) 444-86-88</w:t>
            </w:r>
          </w:p>
          <w:p w14:paraId="62B7CFF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(0352) 51-98-08</w:t>
            </w:r>
          </w:p>
          <w:p w14:paraId="40B329A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https://www.medical.te.ua/ua/</w:t>
            </w:r>
          </w:p>
        </w:tc>
      </w:tr>
      <w:tr w:rsidR="00AE2138" w:rsidRPr="00AE2138" w14:paraId="0E3E273C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886E56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Безоплатний  та пільговий відпуск лікарських засобів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A1AC70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Безоплатний  та пільговий відпуск лікарських засобів за рецептами лікарів у разі амбулаторного лікування відповідно до постанови КМУ №1303 безкоштовно або за пільговою ціною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0523CF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Звернутись до сімейного лікаря з ким укладено Декларацію про вибір лікаря, який надає первинну медичну допомогу</w:t>
            </w:r>
          </w:p>
          <w:p w14:paraId="2DFADA3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«ЦПМСД» ТМР</w:t>
            </w:r>
          </w:p>
          <w:p w14:paraId="0B92C9E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(067) 444-86-88</w:t>
            </w:r>
          </w:p>
          <w:p w14:paraId="195751F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(0352) 51-98-08</w:t>
            </w:r>
          </w:p>
          <w:p w14:paraId="45EF73E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https://www.medical.te.ua/ua/</w:t>
            </w:r>
          </w:p>
        </w:tc>
      </w:tr>
      <w:tr w:rsidR="00AE2138" w:rsidRPr="00AE2138" w14:paraId="49B3186D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173D2C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Спеціалізована медична допомога на амбулаторному рівні дорослим та дітям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3692B8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спеціалізованої амбулаторної допомоги, реабілітація на амбулаторному рівні, безкоштовно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4B7A5B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  направленням сімейного лікаря медична допомога безкоштовна.</w:t>
            </w:r>
          </w:p>
          <w:p w14:paraId="145D7AA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КНП «ТМКЛШД» 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вул.Шпитальна,2</w:t>
            </w:r>
          </w:p>
          <w:p w14:paraId="6138423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Гаряча лінія цілодобово</w:t>
            </w:r>
          </w:p>
          <w:p w14:paraId="465061F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(098)-44-15-981</w:t>
            </w:r>
          </w:p>
          <w:p w14:paraId="14CB067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https://www.likarnia.te.ua/</w:t>
              </w:r>
            </w:hyperlink>
          </w:p>
          <w:p w14:paraId="4BC4C75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«ТКМЛ№2»,</w:t>
            </w:r>
          </w:p>
          <w:p w14:paraId="572158C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Романа Купчинського, 14</w:t>
            </w:r>
          </w:p>
          <w:p w14:paraId="3558DA1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Контактний телефон:</w:t>
            </w:r>
          </w:p>
          <w:p w14:paraId="2CB4470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(093)620 20 40</w:t>
            </w:r>
          </w:p>
          <w:p w14:paraId="1B14BB3F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(099)620 20 40</w:t>
            </w:r>
          </w:p>
          <w:p w14:paraId="0560171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(067)620 20 40</w:t>
            </w:r>
          </w:p>
          <w:p w14:paraId="526361F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https://www.tkml2.te.ua/ua/</w:t>
            </w:r>
          </w:p>
        </w:tc>
      </w:tr>
      <w:tr w:rsidR="00AE2138" w:rsidRPr="00AE2138" w14:paraId="70D7A818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BCEE8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Стоматологічна медична допомога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918991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Терапевтична та хірургічна стоматологічна медична допомога, безкоштовно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FB53F80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КНП «Тернопільська стоматологічна поліклініка» ТМР,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Романа Шухевича, 10</w:t>
            </w:r>
          </w:p>
          <w:p w14:paraId="7751E3EB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</w:t>
            </w:r>
          </w:p>
          <w:p w14:paraId="1BA1A715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0352 52-73-45</w:t>
            </w:r>
          </w:p>
          <w:p w14:paraId="23939C15" w14:textId="77777777" w:rsidR="00AE2138" w:rsidRPr="00AE2138" w:rsidRDefault="00AE2138" w:rsidP="00AE213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https://tmksp.te.ua/</w:t>
            </w:r>
          </w:p>
        </w:tc>
      </w:tr>
      <w:tr w:rsidR="00AE2138" w:rsidRPr="00AE2138" w14:paraId="3430239E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C58921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Зубопротезування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CE9291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Зубопротезна медична допомога, безкоштовно або за пільговою ціною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7DA1BB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КНП «Тернопільська стоматологічна поліклініка» ТМР,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Романа Шухевича, 10</w:t>
            </w:r>
          </w:p>
          <w:p w14:paraId="356521F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Телефон</w:t>
            </w:r>
          </w:p>
          <w:p w14:paraId="03D4608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0352 52-73-45</w:t>
            </w:r>
          </w:p>
          <w:p w14:paraId="0587576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https://tmksp.te.ua/</w:t>
            </w:r>
          </w:p>
        </w:tc>
      </w:tr>
      <w:tr w:rsidR="00AE2138" w:rsidRPr="00AE2138" w14:paraId="300244E5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5D3362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Стоматологічна допомога дитячому населенню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2D109C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Терапевтична та хірургічна стоматологічна медична допомога, безкоштовно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871C79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«Тернопільська міська стоматологічна поліклініка №1» ТМТГ, вул.15 Квітня,1</w:t>
            </w:r>
          </w:p>
        </w:tc>
      </w:tr>
      <w:tr w:rsidR="00AE2138" w:rsidRPr="00AE2138" w14:paraId="25A9F0AC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219E4A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Спеціалізована стаціонарна медична допомога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6659DE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Лікування та реабілітація, безкоштовно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36697F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  електронним направленням сімейного лікаря/лікуючого лікаря медична допомога безкоштовна.</w:t>
            </w:r>
          </w:p>
          <w:p w14:paraId="21E055F7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КНП «ТМКЛШД»,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Шпитальна, 2</w:t>
            </w:r>
          </w:p>
          <w:p w14:paraId="364EB4E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Гаряча лінія цілодобово</w:t>
            </w:r>
          </w:p>
          <w:p w14:paraId="047EE96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(098)-44-15-981</w:t>
            </w:r>
          </w:p>
          <w:p w14:paraId="13CC9B9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Pr="00AE2138">
                <w:rPr>
                  <w:rFonts w:ascii="Times New Roman" w:eastAsia="Times New Roman" w:hAnsi="Times New Roman" w:cs="Times New Roman"/>
                  <w:color w:val="34B1E6"/>
                  <w:sz w:val="24"/>
                  <w:szCs w:val="24"/>
                  <w:u w:val="single"/>
                  <w:lang w:eastAsia="uk-UA"/>
                </w:rPr>
                <w:t>https://www.likarnia.te.ua/</w:t>
              </w:r>
            </w:hyperlink>
          </w:p>
          <w:p w14:paraId="2B7A9A4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«ТКМЛ№2»,</w:t>
            </w:r>
          </w:p>
          <w:p w14:paraId="197E1B4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м.Тернопіль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Романа Купчинського, 14</w:t>
            </w:r>
          </w:p>
          <w:p w14:paraId="15E9E33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Контактний телефон:</w:t>
            </w:r>
          </w:p>
          <w:p w14:paraId="48BF709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(093)620 20 40</w:t>
            </w:r>
          </w:p>
          <w:p w14:paraId="734EBA4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(099)620 20 40</w:t>
            </w:r>
          </w:p>
          <w:p w14:paraId="2E4E025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(067)620 20 40</w:t>
            </w:r>
          </w:p>
          <w:p w14:paraId="01BC08C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https://www.tkml2.te.ua/ua/</w:t>
            </w:r>
          </w:p>
        </w:tc>
      </w:tr>
    </w:tbl>
    <w:p w14:paraId="0382AE50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lastRenderedPageBreak/>
        <w:t>Освітні послуги для дітей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2"/>
        <w:gridCol w:w="2311"/>
        <w:gridCol w:w="3687"/>
      </w:tblGrid>
      <w:tr w:rsidR="00AE2138" w:rsidRPr="00AE2138" w14:paraId="4F18042F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765E38A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AD712FB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7FFE59A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4BFDA7CD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765649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Безоплатне харчування дітей у ЗДО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7D1468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Звільнення від оплати за харчування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28AA58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Надати документи в заклад дошкільної освіти який відвідує дитина</w:t>
            </w:r>
          </w:p>
        </w:tc>
      </w:tr>
      <w:tr w:rsidR="00AE2138" w:rsidRPr="00AE2138" w14:paraId="483E0EAE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D1B494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Безоплатне одноразове харчування учнів  у ЗЗСО, ЗПТО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AD7E30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Звільнення від оплати за харчування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72DEF3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Надати документи в заклад загальної середньої освіти, заклад професійної (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професійно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технічної) освіти в якому навчається дитина</w:t>
            </w:r>
          </w:p>
        </w:tc>
      </w:tr>
      <w:tr w:rsidR="00AE2138" w:rsidRPr="00AE2138" w14:paraId="4D84D009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FC607E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оздоровленням (відпочинком) учнів закладів загальної середньої освіти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B2AB2F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Безоплатне забезпечення путівкою в табір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0216DF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Надати документи в заклад загальної середньої освіти в якому навчається дитина</w:t>
            </w:r>
          </w:p>
        </w:tc>
      </w:tr>
      <w:tr w:rsidR="00AE2138" w:rsidRPr="00AE2138" w14:paraId="33C467AB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B2DB65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Звільнення від батьківської плати дітей, один із батьків (батьки) яких: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1) має статус учасника бойових дій, який:</w:t>
            </w:r>
          </w:p>
          <w:p w14:paraId="23BA30D5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захищав незалежність, суверенітет та територіальну цілісність України і брав безпосередню участь в антитерористичній операції, забезпеченні її проведення чи 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або та на інших територіях, де в період виконання цих завдань велися воєнні (бойові) дії (п. 19-25 ст.6 ЗУ «Про статус ветеранів війни, гарантії їх соціального захисту»);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2) захищав/захищає незалежність, суверенітет та територіальну цілісність України і брав/бере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або/та на інших територіях, де в період виконання цих завдань велися воєнні (бойові) дії; забезпеченні їх здійснення у заходах, необхідних для забезпечення оборони України, захисту безпеки населення та інтересів держави у зв’язку з військовою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агресією Російської Федерації проти України.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8F0187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Звільнення від батьківської плати 100%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DE6A8A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Звернутись в заклад освіти у сфері культури, в якому навчається дитина, а саме:</w:t>
            </w:r>
          </w:p>
          <w:p w14:paraId="44E1D7D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музична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№1 імені Василя Барвінського,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 252503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Камінна, 3</w:t>
            </w:r>
          </w:p>
          <w:p w14:paraId="2721B7E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музична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№2 імені Михайла Вербицького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 283902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Захисників України, 4</w:t>
            </w:r>
          </w:p>
          <w:p w14:paraId="53991B98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художня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імені Михайла Бойчука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(0352)267207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Братів Бойчуків, 3А</w:t>
            </w:r>
          </w:p>
        </w:tc>
      </w:tr>
      <w:tr w:rsidR="00AE2138" w:rsidRPr="00AE2138" w14:paraId="3D8FA203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0C9CF9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Звільнення від батьківської плати дітей, один із батьків (батьки) яких має статус особи з інвалідністю внаслідок війни (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3 п. 4, п. 11- 16 ч.2 ст.7 ЗУ «Про статус ветеранів війни, гарантії їх соціального захисту»)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92E47E6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Звільнення від батьківської плати 100%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F890D2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Звернутись в заклад освіти у сфері культури, в якому навчається дитина, а саме:</w:t>
            </w:r>
          </w:p>
          <w:p w14:paraId="77CB9A9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музична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№1 імені Василя Барвінського,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 252503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Камінна, 3</w:t>
            </w:r>
          </w:p>
          <w:p w14:paraId="58F77172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музична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№2 імені Михайла Вербицького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 283902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Захисників України, 4</w:t>
            </w:r>
          </w:p>
          <w:p w14:paraId="27C7F85C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Тернопільська художня школа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імені Михайла Бойчука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(0352)267207</w:t>
            </w: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вул. Братів Бойчуків, 3-А</w:t>
            </w:r>
          </w:p>
        </w:tc>
      </w:tr>
    </w:tbl>
    <w:p w14:paraId="4A471698" w14:textId="77777777" w:rsidR="00AE2138" w:rsidRPr="00AE2138" w:rsidRDefault="00AE2138" w:rsidP="00AE2138">
      <w:pPr>
        <w:pBdr>
          <w:bottom w:val="single" w:sz="6" w:space="15" w:color="CECECE"/>
        </w:pBd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</w:pPr>
      <w:r w:rsidRPr="00AE2138">
        <w:rPr>
          <w:rFonts w:ascii="Helvetica" w:eastAsia="Times New Roman" w:hAnsi="Helvetica" w:cs="Helvetica"/>
          <w:caps/>
          <w:color w:val="666666"/>
          <w:sz w:val="30"/>
          <w:szCs w:val="30"/>
          <w:lang w:eastAsia="uk-UA"/>
        </w:rPr>
        <w:lastRenderedPageBreak/>
        <w:t>Оздоровлення та відпочинок дітей захисників</w:t>
      </w:r>
    </w:p>
    <w:tbl>
      <w:tblPr>
        <w:tblW w:w="126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4956"/>
        <w:gridCol w:w="4508"/>
      </w:tblGrid>
      <w:tr w:rsidR="00AE2138" w:rsidRPr="00AE2138" w14:paraId="64DD72B6" w14:textId="77777777" w:rsidTr="00AE2138">
        <w:tc>
          <w:tcPr>
            <w:tcW w:w="25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43AA654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Послуга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90BA793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Що включає послуга?</w:t>
            </w:r>
          </w:p>
        </w:tc>
        <w:tc>
          <w:tcPr>
            <w:tcW w:w="50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2684BE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F28A20B" w14:textId="77777777" w:rsidR="00AE2138" w:rsidRPr="00AE2138" w:rsidRDefault="00AE2138" w:rsidP="00AE2138">
            <w:pPr>
              <w:spacing w:after="450" w:line="240" w:lineRule="auto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uk-UA"/>
              </w:rPr>
              <w:t>Де отримати послугу?</w:t>
            </w:r>
          </w:p>
        </w:tc>
      </w:tr>
      <w:tr w:rsidR="00AE2138" w:rsidRPr="00AE2138" w14:paraId="16540D10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E868D7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Оздоровлення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AEE6799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Перебування дитини в закладі оздоровлення 21 день. Табори в Тернопільській області: «Лісовий», «Збруч», «Промінь»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709301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бульвар Тараса Шевченка 1, кабінет 10  (Сектор у справах сім'ї управління сім'ї молодіжної політики та захисту дітей Тернопільської міської ради)</w:t>
            </w:r>
          </w:p>
          <w:p w14:paraId="56870EEA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 детальніше за номером телефону: 0981819515</w:t>
            </w:r>
          </w:p>
        </w:tc>
      </w:tr>
      <w:tr w:rsidR="00AE2138" w:rsidRPr="00AE2138" w14:paraId="7F5D9384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185E16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Відпочинок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825D86D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Перебування дитини в закладі оздоровлення 14 днів.  Табори в Тернопільській області: «Лісовий», «Збруч», «Промінь»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EECD8E3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бульвар Тараса Шевченка 1, кабінет 10  (Сектор у справах сім'ї управління сім'ї молодіжної політики та захисту дітей Тернопільської міської ради) н</w:t>
            </w:r>
          </w:p>
          <w:p w14:paraId="3F49701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 детальніше за номером телефону: 0981819515</w:t>
            </w:r>
          </w:p>
        </w:tc>
      </w:tr>
      <w:tr w:rsidR="00AE2138" w:rsidRPr="00AE2138" w14:paraId="55D05B46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3F13081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Відпочинкові поїздки закордон згідно запрошення міжнародних партнерів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6DEA0F4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Перебування дитини закордоном в таборах організованих  закордонними партнерами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5D16D2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бульвар Тараса Шевченка 1, кабінет 10  (Сектор у справах сім'ї управління сім'ї молодіжної політики та захисту дітей Тернопільської міської ради)</w:t>
            </w:r>
          </w:p>
          <w:p w14:paraId="7E5674E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 детальніше за номером телефону: 0981819515</w:t>
            </w:r>
          </w:p>
        </w:tc>
      </w:tr>
      <w:tr w:rsidR="00AE2138" w:rsidRPr="00AE2138" w14:paraId="487292D5" w14:textId="77777777" w:rsidTr="00AE213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54A68A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статусу дитини та\або особи яка постраждала від воєнних дій та збройних конфліктів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29E329B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Отримання статусу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0A08068E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Громадяни звертаються в центр надання адміністративних послуг (вул. Князя Василя Костянтина Островського 6), або </w:t>
            </w:r>
            <w:proofErr w:type="spellStart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</w:t>
            </w:r>
            <w:proofErr w:type="spellEnd"/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Тараса Шевченка 1, кабінет, 41</w:t>
            </w:r>
          </w:p>
          <w:p w14:paraId="70F02970" w14:textId="77777777" w:rsidR="00AE2138" w:rsidRPr="00AE2138" w:rsidRDefault="00AE2138" w:rsidP="00AE213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21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 детальніше за номером телефону: 0981807130</w:t>
            </w:r>
          </w:p>
        </w:tc>
      </w:tr>
    </w:tbl>
    <w:p w14:paraId="27062C2E" w14:textId="77777777" w:rsidR="00B30AFF" w:rsidRDefault="00B30AFF"/>
    <w:sectPr w:rsidR="00B30AFF" w:rsidSect="00AE213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E4"/>
    <w:rsid w:val="00AE2138"/>
    <w:rsid w:val="00B30AFF"/>
    <w:rsid w:val="00D9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BF6D8-A621-4C3F-AF60-FD968624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E21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E2138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E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E21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karnia.te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rnopilcity.maps.arcgis.com/apps/webappviewer/index.html?id=933d02b3244f48f68d77b2d8cfa42a9c&amp;fbclid=IwY2xjawGIK7NleHRuA2FlbQIxMAABHZbbdw3G9zKR3nbmzkXWhwp64njaIq0mzWlhSvmSGgEktcDpvJPHut-u0A_aem_yYiahY8bZNey08Aug1DfH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rnopilcity.gov.ua/news/98657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nap.rada.te.ua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napternopil@meta.ua" TargetMode="External"/><Relationship Id="rId9" Type="http://schemas.openxmlformats.org/officeDocument/2006/relationships/hyperlink" Target="https://www.likarnia.te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10052</Words>
  <Characters>5730</Characters>
  <Application>Microsoft Office Word</Application>
  <DocSecurity>0</DocSecurity>
  <Lines>47</Lines>
  <Paragraphs>31</Paragraphs>
  <ScaleCrop>false</ScaleCrop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2026-04-29T07:12:00Z</dcterms:created>
  <dcterms:modified xsi:type="dcterms:W3CDTF">2026-04-29T07:13:00Z</dcterms:modified>
</cp:coreProperties>
</file>